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D44E8" w14:textId="77777777" w:rsidR="00000D91" w:rsidRDefault="00DC3351">
      <w:pPr>
        <w:rPr>
          <w:b/>
          <w:color w:val="000099"/>
          <w:sz w:val="28"/>
          <w:szCs w:val="28"/>
        </w:rPr>
      </w:pPr>
      <w:r>
        <w:rPr>
          <w:b/>
          <w:color w:val="000099"/>
          <w:sz w:val="28"/>
          <w:szCs w:val="28"/>
        </w:rPr>
        <w:t>PERCORSO DI EDUCAZIONE CIVICA – CLASSI TERZE</w:t>
      </w:r>
    </w:p>
    <w:p w14:paraId="7CE938DE" w14:textId="77777777" w:rsidR="00000D91" w:rsidRDefault="00000D91">
      <w:pPr>
        <w:rPr>
          <w:b/>
          <w:color w:val="000099"/>
          <w:sz w:val="28"/>
          <w:szCs w:val="28"/>
        </w:rPr>
      </w:pPr>
    </w:p>
    <w:p w14:paraId="1A378C85" w14:textId="77777777" w:rsidR="00000D91" w:rsidRDefault="00DC3351">
      <w:pPr>
        <w:rPr>
          <w:b/>
          <w:color w:val="000099"/>
          <w:sz w:val="28"/>
          <w:szCs w:val="28"/>
        </w:rPr>
      </w:pPr>
      <w:r>
        <w:rPr>
          <w:b/>
          <w:color w:val="000099"/>
          <w:sz w:val="28"/>
          <w:szCs w:val="28"/>
        </w:rPr>
        <w:t>Il percorso di educazione civica per le classi terze è composto da:</w:t>
      </w:r>
    </w:p>
    <w:p w14:paraId="60168522" w14:textId="43AF5CA5" w:rsidR="00000D91" w:rsidRDefault="007A0A8D">
      <w:pPr>
        <w:rPr>
          <w:b/>
          <w:color w:val="000099"/>
          <w:sz w:val="28"/>
          <w:szCs w:val="28"/>
        </w:rPr>
      </w:pPr>
      <w:r>
        <w:rPr>
          <w:b/>
          <w:color w:val="000099"/>
          <w:sz w:val="28"/>
          <w:szCs w:val="28"/>
        </w:rPr>
        <w:t xml:space="preserve">1. IDENTITÀ DIGITALE </w:t>
      </w:r>
      <w:r w:rsidR="00DC3351">
        <w:rPr>
          <w:b/>
          <w:color w:val="000099"/>
          <w:sz w:val="28"/>
          <w:szCs w:val="28"/>
        </w:rPr>
        <w:t>(5 ore)</w:t>
      </w:r>
    </w:p>
    <w:p w14:paraId="5AFE59BE" w14:textId="77777777" w:rsidR="00000D91" w:rsidRDefault="00DC3351">
      <w:pPr>
        <w:rPr>
          <w:b/>
          <w:color w:val="000099"/>
          <w:sz w:val="28"/>
          <w:szCs w:val="28"/>
        </w:rPr>
      </w:pPr>
      <w:r>
        <w:rPr>
          <w:b/>
          <w:color w:val="000099"/>
          <w:sz w:val="28"/>
          <w:szCs w:val="28"/>
        </w:rPr>
        <w:t>2. EDUCAZIONE AL RISPETTO E ALLA VALORIZZAZIONE DEL PATRIMONIO CULTURALE E DEI BENI PUBBLICI COMUNI (28 ore)</w:t>
      </w:r>
    </w:p>
    <w:p w14:paraId="6AC5B98B" w14:textId="77777777" w:rsidR="00000D91" w:rsidRDefault="00DC3351">
      <w:pPr>
        <w:rPr>
          <w:b/>
          <w:color w:val="000099"/>
          <w:sz w:val="28"/>
          <w:szCs w:val="28"/>
        </w:rPr>
      </w:pPr>
      <w:r>
        <w:rPr>
          <w:b/>
          <w:color w:val="000099"/>
          <w:sz w:val="28"/>
          <w:szCs w:val="28"/>
        </w:rPr>
        <w:t>3.  ISTRUZIONE DI QUALITÀ (12 ore)</w:t>
      </w:r>
    </w:p>
    <w:p w14:paraId="3E6BFC70" w14:textId="77777777" w:rsidR="00000D91" w:rsidRDefault="00DC3351">
      <w:pPr>
        <w:rPr>
          <w:b/>
          <w:color w:val="000099"/>
          <w:sz w:val="28"/>
          <w:szCs w:val="28"/>
        </w:rPr>
      </w:pPr>
      <w:r>
        <w:rPr>
          <w:b/>
          <w:color w:val="000099"/>
          <w:sz w:val="28"/>
          <w:szCs w:val="28"/>
        </w:rPr>
        <w:t>4. BUON GOVERNO (17 ore)</w:t>
      </w:r>
    </w:p>
    <w:p w14:paraId="4FC020BD" w14:textId="77777777" w:rsidR="00000D91" w:rsidRDefault="00DC3351">
      <w:pPr>
        <w:jc w:val="both"/>
      </w:pPr>
      <w:r>
        <w:rPr>
          <w:b/>
          <w:color w:val="000099"/>
          <w:sz w:val="28"/>
          <w:szCs w:val="28"/>
        </w:rPr>
        <w:t xml:space="preserve">I </w:t>
      </w:r>
      <w:proofErr w:type="spellStart"/>
      <w:r>
        <w:rPr>
          <w:b/>
          <w:color w:val="000099"/>
          <w:sz w:val="28"/>
          <w:szCs w:val="28"/>
        </w:rPr>
        <w:t>CdC</w:t>
      </w:r>
      <w:proofErr w:type="spellEnd"/>
      <w:r>
        <w:rPr>
          <w:b/>
          <w:color w:val="000099"/>
          <w:sz w:val="28"/>
          <w:szCs w:val="28"/>
        </w:rPr>
        <w:t>, g</w:t>
      </w:r>
      <w:r>
        <w:rPr>
          <w:b/>
          <w:color w:val="000099"/>
          <w:sz w:val="28"/>
          <w:szCs w:val="28"/>
          <w:u w:val="single"/>
        </w:rPr>
        <w:t>arantendo lo svolgimento del percorso di identità digitale</w:t>
      </w:r>
      <w:r>
        <w:rPr>
          <w:b/>
          <w:color w:val="000099"/>
          <w:sz w:val="28"/>
          <w:szCs w:val="28"/>
        </w:rPr>
        <w:t xml:space="preserve">, potranno selezionare tra le altre proposte una o più strade per garantire la realizzazione di un percorso di minimo 33 ore. </w:t>
      </w:r>
    </w:p>
    <w:p w14:paraId="18B4DA83" w14:textId="77777777" w:rsidR="00000D91" w:rsidRDefault="00000D91">
      <w:pPr>
        <w:widowControl w:val="0"/>
        <w:spacing w:before="240" w:after="0" w:line="276" w:lineRule="auto"/>
        <w:jc w:val="both"/>
        <w:rPr>
          <w:b/>
          <w:color w:val="000099"/>
          <w:sz w:val="24"/>
          <w:szCs w:val="24"/>
        </w:rPr>
      </w:pPr>
    </w:p>
    <w:p w14:paraId="6D2FA3FC" w14:textId="12647558" w:rsidR="00000D91" w:rsidRDefault="00000D91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32F67408" w14:textId="33CE2030" w:rsidR="009E1A25" w:rsidRDefault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05B59DA5" w14:textId="236D6C01" w:rsidR="009E1A25" w:rsidRDefault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37D52A85" w14:textId="07CD0716" w:rsidR="009E1A25" w:rsidRDefault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5F959781" w14:textId="08E218C4" w:rsidR="009E1A25" w:rsidRDefault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64DCD611" w14:textId="070D333B" w:rsidR="009E1A25" w:rsidRDefault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207304E0" w14:textId="778EBFD1" w:rsidR="009E1A25" w:rsidRDefault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3A61A8D7" w14:textId="4F9719F2" w:rsidR="009E1A25" w:rsidRDefault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72CB2A95" w14:textId="772D95E1" w:rsidR="009E1A25" w:rsidRDefault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2ADBCD67" w14:textId="4D63BB37" w:rsidR="009E1A25" w:rsidRDefault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0611FBCF" w14:textId="7AF5EAF8" w:rsidR="009E1A25" w:rsidRDefault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474423D4" w14:textId="1C1F600C" w:rsidR="009E1A25" w:rsidRDefault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7AB472A4" w14:textId="779EE5F3" w:rsidR="009E1A25" w:rsidRDefault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25E89C88" w14:textId="67C9CD9E" w:rsidR="009E1A25" w:rsidRDefault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43E219CA" w14:textId="540429BB" w:rsidR="009E1A25" w:rsidRDefault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3EC1D27C" w14:textId="2CB4B9F0" w:rsidR="009E1A25" w:rsidRDefault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2C4DEC54" w14:textId="44701893" w:rsidR="009E1A25" w:rsidRDefault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1B6B92E0" w14:textId="08EE5C31" w:rsidR="009E1A25" w:rsidRDefault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3B537BD9" w14:textId="0CC30894" w:rsidR="009E1A25" w:rsidRDefault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312CD9F4" w14:textId="20B2245C" w:rsidR="009E1A25" w:rsidRDefault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6D29922B" w14:textId="6ED97707" w:rsidR="009E1A25" w:rsidRDefault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27B827AE" w14:textId="5ED6F37C" w:rsidR="009E1A25" w:rsidRDefault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7747BB81" w14:textId="15F12D71" w:rsidR="009E1A25" w:rsidRDefault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6068F8FA" w14:textId="3624801D" w:rsidR="009E1A25" w:rsidRDefault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3153A497" w14:textId="70DDF657" w:rsidR="009E1A25" w:rsidRDefault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0E405E5F" w14:textId="5671123D" w:rsidR="009E1A25" w:rsidRDefault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4AD5A30C" w14:textId="00DCEAFD" w:rsidR="009E1A25" w:rsidRDefault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362FA767" w14:textId="5D35FCCC" w:rsidR="009E1A25" w:rsidRDefault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57B2F6ED" w14:textId="32BEE7C0" w:rsidR="00000D91" w:rsidRDefault="00000D91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bookmarkStart w:id="0" w:name="_heading=h.30j0zll" w:colFirst="0" w:colLast="0"/>
      <w:bookmarkEnd w:id="0"/>
    </w:p>
    <w:p w14:paraId="07B7D005" w14:textId="6B5AB87D" w:rsidR="00000D91" w:rsidRDefault="009E1A25" w:rsidP="009E1A25">
      <w:pPr>
        <w:widowControl w:val="0"/>
        <w:spacing w:after="0" w:line="240" w:lineRule="auto"/>
        <w:rPr>
          <w:b/>
          <w:color w:val="000099"/>
          <w:sz w:val="24"/>
          <w:szCs w:val="24"/>
        </w:rPr>
      </w:pPr>
      <w:bookmarkStart w:id="1" w:name="_heading=h.5gbq3dul3eyh" w:colFirst="0" w:colLast="0"/>
      <w:bookmarkEnd w:id="1"/>
      <w:r>
        <w:rPr>
          <w:b/>
          <w:color w:val="000099"/>
          <w:sz w:val="24"/>
          <w:szCs w:val="24"/>
        </w:rPr>
        <w:lastRenderedPageBreak/>
        <w:t>1.</w:t>
      </w:r>
      <w:r w:rsidR="00DC3351">
        <w:rPr>
          <w:b/>
          <w:color w:val="000099"/>
          <w:sz w:val="24"/>
          <w:szCs w:val="24"/>
        </w:rPr>
        <w:t>IDENTITA’ DIGITALE</w:t>
      </w:r>
    </w:p>
    <w:p w14:paraId="54E1C7F9" w14:textId="77777777" w:rsidR="00D6633B" w:rsidRDefault="00D6633B" w:rsidP="00D6633B">
      <w:pPr>
        <w:widowControl w:val="0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COMPETENZE NUOVE LINEE GUIDA 2024</w:t>
      </w:r>
    </w:p>
    <w:p w14:paraId="224B5DA2" w14:textId="77777777" w:rsidR="00000D91" w:rsidRDefault="00DC3351" w:rsidP="009E1A25">
      <w:pPr>
        <w:spacing w:after="0" w:line="240" w:lineRule="auto"/>
        <w:rPr>
          <w:b/>
          <w:color w:val="000099"/>
          <w:sz w:val="24"/>
          <w:szCs w:val="24"/>
        </w:rPr>
      </w:pPr>
      <w:bookmarkStart w:id="2" w:name="_heading=h.17dp8vu" w:colFirst="0" w:colLast="0"/>
      <w:bookmarkEnd w:id="2"/>
      <w:r>
        <w:rPr>
          <w:b/>
          <w:color w:val="000099"/>
          <w:sz w:val="24"/>
          <w:szCs w:val="24"/>
        </w:rPr>
        <w:t>COMPETENZA 12</w:t>
      </w:r>
    </w:p>
    <w:p w14:paraId="68A73D1E" w14:textId="77777777" w:rsidR="00000D91" w:rsidRDefault="00DC3351" w:rsidP="009E1A25">
      <w:pPr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GESTIRE L'IDENTITÀ DIGITALE E I DATI DELLA RETE, SALVAGUARDANDO LA PROPRIA E ALTRUI SICUREZZA NEGLI AMBIENTI DIGITALI, EVITANDO MINACCE PER LA SALUTE E IL BENESSERE FISICO E PSICOLOGICO DI SÉ E DEGLI ALTRI.</w:t>
      </w:r>
    </w:p>
    <w:p w14:paraId="72E08C13" w14:textId="77777777" w:rsidR="00000D91" w:rsidRDefault="00000D91" w:rsidP="009E1A25">
      <w:pPr>
        <w:spacing w:after="0" w:line="240" w:lineRule="auto"/>
        <w:jc w:val="both"/>
        <w:rPr>
          <w:color w:val="000099"/>
          <w:sz w:val="24"/>
          <w:szCs w:val="24"/>
        </w:rPr>
      </w:pPr>
    </w:p>
    <w:p w14:paraId="2B6AAF7D" w14:textId="77777777" w:rsidR="00000D91" w:rsidRDefault="00DC3351" w:rsidP="009E1A25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99"/>
        </w:rPr>
      </w:pPr>
      <w:r>
        <w:rPr>
          <w:b/>
          <w:color w:val="000099"/>
          <w:sz w:val="24"/>
          <w:szCs w:val="24"/>
        </w:rPr>
        <w:t>OBIETTIVI di APPRENDIMENTO</w:t>
      </w:r>
    </w:p>
    <w:p w14:paraId="36DB082E" w14:textId="77777777" w:rsidR="00000D91" w:rsidRDefault="00DC3351" w:rsidP="009E1A25">
      <w:pPr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12.1 Analizzare le problematiche connesse alla gestione delle identità digitali, ai diritti del cittadino digitale e alle politiche sulla tutela della riservatezza e sulla protezione dei dati personali riferite ai servizi digitali. Favorire il passaggio da consumatori passivi a consumatori critici e protagonisti responsabili.</w:t>
      </w:r>
    </w:p>
    <w:p w14:paraId="0BD5A847" w14:textId="77777777" w:rsidR="00000D91" w:rsidRDefault="00000D91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bookmarkStart w:id="3" w:name="_heading=h.3j2qqm3" w:colFirst="0" w:colLast="0"/>
      <w:bookmarkEnd w:id="3"/>
    </w:p>
    <w:tbl>
      <w:tblPr>
        <w:tblStyle w:val="af1"/>
        <w:tblW w:w="9900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1845"/>
        <w:gridCol w:w="1980"/>
        <w:gridCol w:w="1020"/>
        <w:gridCol w:w="1950"/>
        <w:gridCol w:w="1665"/>
      </w:tblGrid>
      <w:tr w:rsidR="00000D91" w14:paraId="5AC4E334" w14:textId="77777777">
        <w:tc>
          <w:tcPr>
            <w:tcW w:w="1440" w:type="dxa"/>
            <w:tcBorders>
              <w:bottom w:val="single" w:sz="12" w:space="0" w:color="666666"/>
            </w:tcBorders>
            <w:shd w:val="clear" w:color="auto" w:fill="BDD6EE"/>
          </w:tcPr>
          <w:p w14:paraId="1EA55DEC" w14:textId="77777777" w:rsidR="00000D91" w:rsidRDefault="00DC3351">
            <w:pPr>
              <w:widowControl w:val="0"/>
              <w:spacing w:after="0" w:line="240" w:lineRule="auto"/>
              <w:jc w:val="both"/>
              <w:rPr>
                <w:color w:val="000099"/>
              </w:rPr>
            </w:pPr>
            <w:bookmarkStart w:id="4" w:name="_heading=h.1y810tw" w:colFirst="0" w:colLast="0"/>
            <w:bookmarkEnd w:id="4"/>
            <w:r>
              <w:rPr>
                <w:color w:val="000099"/>
              </w:rPr>
              <w:t>TEMATICA</w:t>
            </w:r>
          </w:p>
        </w:tc>
        <w:tc>
          <w:tcPr>
            <w:tcW w:w="1845" w:type="dxa"/>
            <w:tcBorders>
              <w:bottom w:val="single" w:sz="12" w:space="0" w:color="666666"/>
            </w:tcBorders>
            <w:shd w:val="clear" w:color="auto" w:fill="BDD6EE"/>
          </w:tcPr>
          <w:p w14:paraId="4910EE11" w14:textId="77777777" w:rsidR="00000D91" w:rsidRDefault="00DC3351">
            <w:pPr>
              <w:widowControl w:val="0"/>
              <w:spacing w:after="0" w:line="240" w:lineRule="auto"/>
              <w:jc w:val="both"/>
              <w:rPr>
                <w:color w:val="000099"/>
              </w:rPr>
            </w:pPr>
            <w:r>
              <w:rPr>
                <w:color w:val="000099"/>
              </w:rPr>
              <w:t>OBIETTIVI DI APPRENDIMENTO</w:t>
            </w:r>
          </w:p>
        </w:tc>
        <w:tc>
          <w:tcPr>
            <w:tcW w:w="1980" w:type="dxa"/>
            <w:tcBorders>
              <w:bottom w:val="single" w:sz="12" w:space="0" w:color="666666"/>
            </w:tcBorders>
            <w:shd w:val="clear" w:color="auto" w:fill="BDD6EE"/>
          </w:tcPr>
          <w:p w14:paraId="2989D905" w14:textId="77777777" w:rsidR="00000D91" w:rsidRDefault="00DC3351">
            <w:pPr>
              <w:widowControl w:val="0"/>
              <w:spacing w:after="0" w:line="240" w:lineRule="auto"/>
              <w:jc w:val="both"/>
              <w:rPr>
                <w:color w:val="000099"/>
              </w:rPr>
            </w:pPr>
            <w:r>
              <w:rPr>
                <w:color w:val="000099"/>
              </w:rPr>
              <w:t>DISCIPLINE COINVOLTE</w:t>
            </w:r>
          </w:p>
        </w:tc>
        <w:tc>
          <w:tcPr>
            <w:tcW w:w="1020" w:type="dxa"/>
            <w:tcBorders>
              <w:bottom w:val="single" w:sz="12" w:space="0" w:color="666666"/>
            </w:tcBorders>
            <w:shd w:val="clear" w:color="auto" w:fill="BDD6EE"/>
          </w:tcPr>
          <w:p w14:paraId="28575C4D" w14:textId="77777777" w:rsidR="00000D91" w:rsidRDefault="00DC3351">
            <w:pPr>
              <w:widowControl w:val="0"/>
              <w:spacing w:after="0" w:line="240" w:lineRule="auto"/>
              <w:jc w:val="both"/>
              <w:rPr>
                <w:color w:val="000099"/>
              </w:rPr>
            </w:pPr>
            <w:r>
              <w:rPr>
                <w:color w:val="000099"/>
              </w:rPr>
              <w:t>TEMPI</w:t>
            </w:r>
          </w:p>
        </w:tc>
        <w:tc>
          <w:tcPr>
            <w:tcW w:w="1950" w:type="dxa"/>
            <w:tcBorders>
              <w:bottom w:val="single" w:sz="12" w:space="0" w:color="666666"/>
            </w:tcBorders>
            <w:shd w:val="clear" w:color="auto" w:fill="BDD6EE"/>
          </w:tcPr>
          <w:p w14:paraId="3A7CB463" w14:textId="77777777" w:rsidR="00000D91" w:rsidRDefault="00DC3351">
            <w:pPr>
              <w:widowControl w:val="0"/>
              <w:spacing w:after="0" w:line="240" w:lineRule="auto"/>
              <w:jc w:val="both"/>
              <w:rPr>
                <w:color w:val="000099"/>
              </w:rPr>
            </w:pPr>
            <w:r>
              <w:rPr>
                <w:color w:val="000099"/>
              </w:rPr>
              <w:t>METODOLOGIE DIDATTICHE</w:t>
            </w:r>
          </w:p>
        </w:tc>
        <w:tc>
          <w:tcPr>
            <w:tcW w:w="1665" w:type="dxa"/>
            <w:tcBorders>
              <w:bottom w:val="single" w:sz="12" w:space="0" w:color="666666"/>
            </w:tcBorders>
            <w:shd w:val="clear" w:color="auto" w:fill="BDD6EE"/>
          </w:tcPr>
          <w:p w14:paraId="5D211F91" w14:textId="77777777" w:rsidR="00000D91" w:rsidRDefault="00DC3351">
            <w:pPr>
              <w:widowControl w:val="0"/>
              <w:spacing w:after="0" w:line="240" w:lineRule="auto"/>
              <w:jc w:val="both"/>
              <w:rPr>
                <w:color w:val="000099"/>
              </w:rPr>
            </w:pPr>
            <w:r>
              <w:rPr>
                <w:color w:val="000099"/>
              </w:rPr>
              <w:t>STRUMENTI DI VERIFICA</w:t>
            </w:r>
          </w:p>
        </w:tc>
      </w:tr>
      <w:tr w:rsidR="00000D91" w14:paraId="03CE8A4C" w14:textId="77777777">
        <w:tc>
          <w:tcPr>
            <w:tcW w:w="144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4D2073" w14:textId="77777777" w:rsidR="00000D91" w:rsidRDefault="00DC3351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L’identità digitale</w:t>
            </w:r>
          </w:p>
        </w:tc>
        <w:tc>
          <w:tcPr>
            <w:tcW w:w="184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E2BE74" w14:textId="77777777" w:rsidR="00000D91" w:rsidRDefault="00DC3351">
            <w:pPr>
              <w:widowControl w:val="0"/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Obiettivi</w:t>
            </w:r>
          </w:p>
          <w:p w14:paraId="38B170D0" w14:textId="77777777" w:rsidR="00000D91" w:rsidRDefault="00DC3351" w:rsidP="00F92167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12.1</w:t>
            </w:r>
          </w:p>
        </w:tc>
        <w:tc>
          <w:tcPr>
            <w:tcW w:w="198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E52F9E" w14:textId="7D3568E9" w:rsidR="00000D91" w:rsidRDefault="00DC3351" w:rsidP="00F92167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Diritt</w:t>
            </w:r>
            <w:r w:rsidR="00F92167">
              <w:rPr>
                <w:color w:val="000099"/>
                <w:sz w:val="24"/>
                <w:szCs w:val="24"/>
              </w:rPr>
              <w:t xml:space="preserve">o </w:t>
            </w:r>
            <w:r>
              <w:rPr>
                <w:color w:val="000099"/>
                <w:sz w:val="24"/>
                <w:szCs w:val="24"/>
              </w:rPr>
              <w:t xml:space="preserve">e/o Informatica/ docenti </w:t>
            </w:r>
            <w:proofErr w:type="spellStart"/>
            <w:r>
              <w:rPr>
                <w:color w:val="000099"/>
                <w:sz w:val="24"/>
                <w:szCs w:val="24"/>
              </w:rPr>
              <w:t>CdC</w:t>
            </w:r>
            <w:proofErr w:type="spellEnd"/>
          </w:p>
        </w:tc>
        <w:tc>
          <w:tcPr>
            <w:tcW w:w="102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606C3C" w14:textId="77777777" w:rsidR="00000D91" w:rsidRDefault="00DC3351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2 ore</w:t>
            </w:r>
          </w:p>
        </w:tc>
        <w:tc>
          <w:tcPr>
            <w:tcW w:w="195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24F73D" w14:textId="77777777" w:rsidR="00000D91" w:rsidRDefault="00DC3351">
            <w:pPr>
              <w:widowControl w:val="0"/>
              <w:spacing w:after="0" w:line="216" w:lineRule="auto"/>
              <w:ind w:left="141" w:right="150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Lezioni frontali, dialogiche e partecipate; Discussione guidata; Attività laboratoriali</w:t>
            </w:r>
          </w:p>
        </w:tc>
        <w:tc>
          <w:tcPr>
            <w:tcW w:w="166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2DB6E6" w14:textId="77777777" w:rsidR="00000D91" w:rsidRDefault="00000D91">
            <w:pPr>
              <w:widowControl w:val="0"/>
              <w:spacing w:after="0" w:line="216" w:lineRule="auto"/>
              <w:ind w:right="150"/>
              <w:rPr>
                <w:color w:val="FF0000"/>
                <w:sz w:val="24"/>
                <w:szCs w:val="24"/>
              </w:rPr>
            </w:pPr>
          </w:p>
        </w:tc>
      </w:tr>
      <w:tr w:rsidR="00000D91" w14:paraId="7FC7B291" w14:textId="77777777">
        <w:tc>
          <w:tcPr>
            <w:tcW w:w="144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9C38F0" w14:textId="77777777" w:rsidR="00000D91" w:rsidRDefault="00DC3351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Il furto d’identità (digitale)</w:t>
            </w:r>
          </w:p>
        </w:tc>
        <w:tc>
          <w:tcPr>
            <w:tcW w:w="184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4112EB" w14:textId="77777777" w:rsidR="00000D91" w:rsidRDefault="00DC3351">
            <w:pPr>
              <w:widowControl w:val="0"/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Obiettivi</w:t>
            </w:r>
          </w:p>
          <w:p w14:paraId="5C7FC95D" w14:textId="77777777" w:rsidR="00000D91" w:rsidRDefault="00DC3351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12.1</w:t>
            </w:r>
          </w:p>
        </w:tc>
        <w:tc>
          <w:tcPr>
            <w:tcW w:w="198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5CE8B3" w14:textId="77777777" w:rsidR="00000D91" w:rsidRDefault="00DC3351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Diritto </w:t>
            </w:r>
          </w:p>
          <w:p w14:paraId="6057F4CA" w14:textId="77777777" w:rsidR="00000D91" w:rsidRDefault="00DC3351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e/o Informatica/docenti </w:t>
            </w:r>
            <w:proofErr w:type="spellStart"/>
            <w:r>
              <w:rPr>
                <w:color w:val="000099"/>
                <w:sz w:val="24"/>
                <w:szCs w:val="24"/>
              </w:rPr>
              <w:t>Cdc</w:t>
            </w:r>
            <w:proofErr w:type="spellEnd"/>
          </w:p>
        </w:tc>
        <w:tc>
          <w:tcPr>
            <w:tcW w:w="102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56DA74" w14:textId="77777777" w:rsidR="00000D91" w:rsidRDefault="00DC3351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2 ore</w:t>
            </w:r>
          </w:p>
        </w:tc>
        <w:tc>
          <w:tcPr>
            <w:tcW w:w="195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074B4B" w14:textId="77777777" w:rsidR="00000D91" w:rsidRDefault="00DC3351">
            <w:pPr>
              <w:widowControl w:val="0"/>
              <w:spacing w:after="0" w:line="216" w:lineRule="auto"/>
              <w:ind w:left="141" w:right="150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Lezioni frontali, dialogiche e partecipate; Discussione guidata; Attività laboratoriali</w:t>
            </w:r>
          </w:p>
        </w:tc>
        <w:tc>
          <w:tcPr>
            <w:tcW w:w="166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E023BC" w14:textId="77777777" w:rsidR="00000D91" w:rsidRDefault="00000D91">
            <w:pPr>
              <w:widowControl w:val="0"/>
              <w:spacing w:after="0" w:line="216" w:lineRule="auto"/>
              <w:ind w:right="150"/>
              <w:rPr>
                <w:color w:val="FF0000"/>
                <w:sz w:val="24"/>
                <w:szCs w:val="24"/>
              </w:rPr>
            </w:pPr>
          </w:p>
        </w:tc>
      </w:tr>
      <w:tr w:rsidR="00000D91" w14:paraId="60564DF7" w14:textId="77777777">
        <w:tc>
          <w:tcPr>
            <w:tcW w:w="144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1A6BA0" w14:textId="77777777" w:rsidR="00000D91" w:rsidRDefault="00DC3351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Accesso alle piattaforme “Alternanza Scuola-Lavoro” e “Unica”</w:t>
            </w:r>
          </w:p>
        </w:tc>
        <w:tc>
          <w:tcPr>
            <w:tcW w:w="184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9F91D9" w14:textId="77777777" w:rsidR="00000D91" w:rsidRDefault="00DC3351">
            <w:pPr>
              <w:widowControl w:val="0"/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Obiettivi</w:t>
            </w:r>
          </w:p>
          <w:p w14:paraId="17AAF891" w14:textId="77777777" w:rsidR="00000D91" w:rsidRDefault="00DC3351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12.1</w:t>
            </w:r>
          </w:p>
        </w:tc>
        <w:tc>
          <w:tcPr>
            <w:tcW w:w="198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0E9823" w14:textId="77777777" w:rsidR="00000D91" w:rsidRDefault="00DC3351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Tutor orientatore</w:t>
            </w:r>
          </w:p>
        </w:tc>
        <w:tc>
          <w:tcPr>
            <w:tcW w:w="102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EF38CD" w14:textId="77777777" w:rsidR="00000D91" w:rsidRDefault="00DC3351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 ora</w:t>
            </w:r>
          </w:p>
        </w:tc>
        <w:tc>
          <w:tcPr>
            <w:tcW w:w="195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62F241" w14:textId="77777777" w:rsidR="00000D91" w:rsidRDefault="00DC3351">
            <w:pPr>
              <w:widowControl w:val="0"/>
              <w:spacing w:after="0" w:line="216" w:lineRule="auto"/>
              <w:ind w:left="141" w:right="150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Attività laboratoriali</w:t>
            </w:r>
          </w:p>
        </w:tc>
        <w:tc>
          <w:tcPr>
            <w:tcW w:w="166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F4831B" w14:textId="77777777" w:rsidR="00000D91" w:rsidRDefault="00DC3351">
            <w:pPr>
              <w:widowControl w:val="0"/>
              <w:spacing w:after="0" w:line="216" w:lineRule="auto"/>
              <w:ind w:right="150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Compiti autentici</w:t>
            </w:r>
          </w:p>
        </w:tc>
      </w:tr>
    </w:tbl>
    <w:p w14:paraId="69F9EE8B" w14:textId="77777777" w:rsidR="00000D91" w:rsidRDefault="00000D91">
      <w:pPr>
        <w:widowControl w:val="0"/>
        <w:spacing w:after="0" w:line="240" w:lineRule="auto"/>
        <w:jc w:val="both"/>
        <w:rPr>
          <w:color w:val="FF0000"/>
        </w:rPr>
      </w:pPr>
    </w:p>
    <w:p w14:paraId="43161AAD" w14:textId="77777777" w:rsidR="009E1A25" w:rsidRDefault="009E1A25" w:rsidP="009E1A25">
      <w:pPr>
        <w:widowControl w:val="0"/>
        <w:spacing w:before="240" w:after="0" w:line="276" w:lineRule="auto"/>
        <w:jc w:val="both"/>
        <w:rPr>
          <w:b/>
          <w:color w:val="000099"/>
          <w:sz w:val="24"/>
          <w:szCs w:val="24"/>
        </w:rPr>
      </w:pPr>
    </w:p>
    <w:p w14:paraId="1F8EEE32" w14:textId="77777777" w:rsidR="009E1A25" w:rsidRDefault="009E1A25" w:rsidP="009E1A25">
      <w:pPr>
        <w:widowControl w:val="0"/>
        <w:spacing w:before="240" w:after="0" w:line="276" w:lineRule="auto"/>
        <w:jc w:val="both"/>
        <w:rPr>
          <w:b/>
          <w:color w:val="000099"/>
          <w:sz w:val="24"/>
          <w:szCs w:val="24"/>
        </w:rPr>
      </w:pPr>
    </w:p>
    <w:p w14:paraId="50EC4206" w14:textId="77777777" w:rsidR="009E1A25" w:rsidRDefault="009E1A25" w:rsidP="009E1A25">
      <w:pPr>
        <w:widowControl w:val="0"/>
        <w:spacing w:before="240" w:after="0" w:line="276" w:lineRule="auto"/>
        <w:jc w:val="both"/>
        <w:rPr>
          <w:b/>
          <w:color w:val="000099"/>
          <w:sz w:val="24"/>
          <w:szCs w:val="24"/>
        </w:rPr>
      </w:pPr>
    </w:p>
    <w:p w14:paraId="2EC3181C" w14:textId="0D80B22E" w:rsidR="009E1A25" w:rsidRDefault="009E1A25" w:rsidP="009E1A25">
      <w:pPr>
        <w:widowControl w:val="0"/>
        <w:spacing w:before="240" w:after="0" w:line="276" w:lineRule="auto"/>
        <w:jc w:val="both"/>
        <w:rPr>
          <w:b/>
          <w:color w:val="000099"/>
          <w:sz w:val="24"/>
          <w:szCs w:val="24"/>
        </w:rPr>
      </w:pPr>
    </w:p>
    <w:p w14:paraId="1D40578B" w14:textId="77777777" w:rsidR="009E1A25" w:rsidRDefault="009E1A25" w:rsidP="009E1A25">
      <w:pPr>
        <w:widowControl w:val="0"/>
        <w:spacing w:before="240" w:after="0" w:line="276" w:lineRule="auto"/>
        <w:jc w:val="both"/>
        <w:rPr>
          <w:b/>
          <w:color w:val="000099"/>
          <w:sz w:val="24"/>
          <w:szCs w:val="24"/>
        </w:rPr>
      </w:pPr>
    </w:p>
    <w:p w14:paraId="475A2C85" w14:textId="12ADC09E" w:rsidR="00000D91" w:rsidRDefault="009E1A25" w:rsidP="009E1A25">
      <w:pPr>
        <w:widowControl w:val="0"/>
        <w:spacing w:before="240" w:after="0" w:line="276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lastRenderedPageBreak/>
        <w:t>2.</w:t>
      </w:r>
      <w:r w:rsidR="00DC3351">
        <w:rPr>
          <w:b/>
          <w:color w:val="000099"/>
          <w:sz w:val="24"/>
          <w:szCs w:val="24"/>
        </w:rPr>
        <w:t>EDUCAZIONE AL RISPETTO E ALLA VALORIZZAZIONE DEL PATRIMONIO CULTURALE E DEI BENI PUBBLICI COMUNI</w:t>
      </w:r>
    </w:p>
    <w:p w14:paraId="74108482" w14:textId="77777777" w:rsidR="009E1A25" w:rsidRDefault="009E1A25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696ABD56" w14:textId="25CE3D40" w:rsidR="00000D91" w:rsidRDefault="009E1A25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COMPETENZA</w:t>
      </w:r>
      <w:r w:rsidR="00DC3351">
        <w:rPr>
          <w:b/>
          <w:color w:val="000099"/>
          <w:sz w:val="24"/>
          <w:szCs w:val="24"/>
        </w:rPr>
        <w:t xml:space="preserve"> 3</w:t>
      </w:r>
    </w:p>
    <w:p w14:paraId="3EEE6FF9" w14:textId="2489F570" w:rsidR="00000D91" w:rsidRDefault="00DC3351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RISPETTARE LE REGOLE E LE NORME CHE GOVERNANO LO STATO DI DIRITTO, LA CONVIVENZ</w:t>
      </w:r>
      <w:r w:rsidR="009E1A25">
        <w:rPr>
          <w:b/>
          <w:color w:val="000099"/>
          <w:sz w:val="24"/>
          <w:szCs w:val="24"/>
        </w:rPr>
        <w:t xml:space="preserve">A SOCIALE E LA VITA QUOTIDIANA </w:t>
      </w:r>
      <w:r>
        <w:rPr>
          <w:b/>
          <w:color w:val="000099"/>
          <w:sz w:val="24"/>
          <w:szCs w:val="24"/>
        </w:rPr>
        <w:t>IN FAMIGLIA, A SCUOLA, NELLA COMUNITÀ, NEL MONDO DEL LAVORO AL FI</w:t>
      </w:r>
      <w:r w:rsidR="009E1A25">
        <w:rPr>
          <w:b/>
          <w:color w:val="000099"/>
          <w:sz w:val="24"/>
          <w:szCs w:val="24"/>
        </w:rPr>
        <w:t xml:space="preserve">NE DI COMUNICARE E RAPPORTARSI </w:t>
      </w:r>
      <w:r>
        <w:rPr>
          <w:b/>
          <w:color w:val="000099"/>
          <w:sz w:val="24"/>
          <w:szCs w:val="24"/>
        </w:rPr>
        <w:t xml:space="preserve">CORRETTAMENTE CON GLI ALTRI, ESERCITARE CONSAPEVOLMENTE I PROPRI DIRITTI E </w:t>
      </w:r>
      <w:r w:rsidR="009E1A25">
        <w:rPr>
          <w:b/>
          <w:color w:val="000099"/>
          <w:sz w:val="24"/>
          <w:szCs w:val="24"/>
        </w:rPr>
        <w:t xml:space="preserve">DOVERI PER CONTRIBUIRE AL BENE </w:t>
      </w:r>
      <w:r>
        <w:rPr>
          <w:b/>
          <w:color w:val="000099"/>
          <w:sz w:val="24"/>
          <w:szCs w:val="24"/>
        </w:rPr>
        <w:t>COMUNE E AL RISPETTO DEI DIRITTI DELLE PERSONE.</w:t>
      </w:r>
    </w:p>
    <w:p w14:paraId="2EB91403" w14:textId="77777777" w:rsidR="009E1A25" w:rsidRDefault="009E1A25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5C4A743A" w14:textId="5B999A16" w:rsidR="00000D91" w:rsidRDefault="00DC3351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OBIETTIVI di APPRENDIMENTO</w:t>
      </w:r>
    </w:p>
    <w:p w14:paraId="2F59CDEE" w14:textId="040AFC9B" w:rsidR="00000D91" w:rsidRDefault="00DC3351" w:rsidP="009E1A25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3.1 Individuare strumenti e modalità sancite da norme e regolamenti per la difesa dei d</w:t>
      </w:r>
      <w:r w:rsidR="007A0A8D">
        <w:rPr>
          <w:color w:val="000099"/>
          <w:sz w:val="24"/>
          <w:szCs w:val="24"/>
        </w:rPr>
        <w:t xml:space="preserve">iritti delle persone, della </w:t>
      </w:r>
      <w:r>
        <w:rPr>
          <w:color w:val="000099"/>
          <w:sz w:val="24"/>
          <w:szCs w:val="24"/>
        </w:rPr>
        <w:t>salute e della sicurezza, a protezione degli animali, dell’ambiente, dei beni culturali. Inoltre, a partire dall’esperienza, individuare modalità di partecipazione attiva.</w:t>
      </w:r>
    </w:p>
    <w:p w14:paraId="5B78D0F4" w14:textId="77777777" w:rsidR="009E1A25" w:rsidRDefault="009E1A25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233DFCC7" w14:textId="526A84E3" w:rsidR="00000D91" w:rsidRDefault="009E1A25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 xml:space="preserve">COMPETENZA </w:t>
      </w:r>
      <w:r w:rsidR="00DC3351">
        <w:rPr>
          <w:b/>
          <w:color w:val="000099"/>
          <w:sz w:val="24"/>
          <w:szCs w:val="24"/>
        </w:rPr>
        <w:t>5</w:t>
      </w:r>
    </w:p>
    <w:p w14:paraId="1C17258D" w14:textId="3F118EFD" w:rsidR="00000D91" w:rsidRDefault="00DC3351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COMPRENDERE L’IMPORTANZA DELLA CRESCITA ECONOMICA. SVILUPPARE</w:t>
      </w:r>
      <w:r w:rsidR="007A0A8D">
        <w:rPr>
          <w:b/>
          <w:color w:val="000099"/>
          <w:sz w:val="24"/>
          <w:szCs w:val="24"/>
        </w:rPr>
        <w:t xml:space="preserve"> ATTEGGIAMENTI E COMPORTAMENTI </w:t>
      </w:r>
      <w:r>
        <w:rPr>
          <w:b/>
          <w:color w:val="000099"/>
          <w:sz w:val="24"/>
          <w:szCs w:val="24"/>
        </w:rPr>
        <w:t>RESPONSABILI VOLTI ALLA TUTELA DELL’AMBIENTE, DEGLI ECOSISTEMI E DELLE RI</w:t>
      </w:r>
      <w:r w:rsidR="009E1A25">
        <w:rPr>
          <w:b/>
          <w:color w:val="000099"/>
          <w:sz w:val="24"/>
          <w:szCs w:val="24"/>
        </w:rPr>
        <w:t>SORSE NATURALI PER UNO SVILUPPO</w:t>
      </w:r>
      <w:r>
        <w:rPr>
          <w:b/>
          <w:color w:val="000099"/>
          <w:sz w:val="24"/>
          <w:szCs w:val="24"/>
        </w:rPr>
        <w:t xml:space="preserve"> ECONOMICO RISPETTOSO DELL’AMBIENTE.</w:t>
      </w:r>
    </w:p>
    <w:p w14:paraId="088F6F16" w14:textId="77777777" w:rsidR="009E1A25" w:rsidRDefault="009E1A25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3F086219" w14:textId="6E7B3AE6" w:rsidR="00000D91" w:rsidRDefault="00DC3351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OBIETTIVI di APPRENDIMENTO</w:t>
      </w:r>
    </w:p>
    <w:p w14:paraId="3FA824AF" w14:textId="054D3C43" w:rsidR="00000D91" w:rsidRDefault="00DC3351" w:rsidP="009E1A25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5.1 Ideare e realizzare progetti e azioni di tutela, salvaguardia e promozione del patr</w:t>
      </w:r>
      <w:r w:rsidR="007A0A8D">
        <w:rPr>
          <w:color w:val="000099"/>
          <w:sz w:val="24"/>
          <w:szCs w:val="24"/>
        </w:rPr>
        <w:t>imonio ambientale, artistico, c</w:t>
      </w:r>
      <w:r>
        <w:rPr>
          <w:color w:val="000099"/>
          <w:sz w:val="24"/>
          <w:szCs w:val="24"/>
        </w:rPr>
        <w:t>ulturale, materiale e immateriale e delle specificità turistiche e agroalimentari dei vari territori.</w:t>
      </w:r>
    </w:p>
    <w:p w14:paraId="33AA5100" w14:textId="77777777" w:rsidR="009E1A25" w:rsidRDefault="009E1A25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309431FB" w14:textId="5EBA7F16" w:rsidR="00000D91" w:rsidRDefault="009E1A25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 xml:space="preserve">COMPETENZA </w:t>
      </w:r>
      <w:r w:rsidR="00DC3351">
        <w:rPr>
          <w:b/>
          <w:color w:val="000099"/>
          <w:sz w:val="24"/>
          <w:szCs w:val="24"/>
        </w:rPr>
        <w:t>7</w:t>
      </w:r>
    </w:p>
    <w:p w14:paraId="404E2CF2" w14:textId="77777777" w:rsidR="00000D91" w:rsidRDefault="00DC3351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MATURARE SCELTE E CONDOTTE DI TUTELA DEI BENI MATERIALI E IMMATERIALI.</w:t>
      </w:r>
    </w:p>
    <w:p w14:paraId="12331333" w14:textId="77777777" w:rsidR="009E1A25" w:rsidRDefault="009E1A25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121F13B0" w14:textId="27F236F5" w:rsidR="00000D91" w:rsidRDefault="00DC3351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OBIETTIVI di APPRENDIMENTO</w:t>
      </w:r>
    </w:p>
    <w:p w14:paraId="4D42FD43" w14:textId="3981F1FF" w:rsidR="00000D91" w:rsidRDefault="00DC3351" w:rsidP="009E1A25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7.1</w:t>
      </w:r>
      <w:r w:rsidR="007A0A8D">
        <w:rPr>
          <w:color w:val="000099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Analizzare le normative sulla tutela dei beni paesaggistici, artistici e culturali italiani, europei e mondiali, per garantirne la protezione e la conservazione anche per fini di pubblica fruizione.</w:t>
      </w:r>
    </w:p>
    <w:p w14:paraId="1DFAC145" w14:textId="7258ED05" w:rsidR="00000D91" w:rsidRDefault="00DC3351" w:rsidP="009E1A25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7.2 Individuare progetti e azioni di salvaguardia e promozione del patrimonio ambient</w:t>
      </w:r>
      <w:r w:rsidR="007A0A8D">
        <w:rPr>
          <w:color w:val="000099"/>
          <w:sz w:val="24"/>
          <w:szCs w:val="24"/>
        </w:rPr>
        <w:t xml:space="preserve">ale, artistico e culturale del </w:t>
      </w:r>
      <w:r>
        <w:rPr>
          <w:color w:val="000099"/>
          <w:sz w:val="24"/>
          <w:szCs w:val="24"/>
        </w:rPr>
        <w:t>proprio territorio, anche attraverso tecnologie digitali e realtà virtuali.</w:t>
      </w:r>
    </w:p>
    <w:p w14:paraId="37D523F2" w14:textId="77777777" w:rsidR="00000D91" w:rsidRDefault="00DC3351" w:rsidP="009E1A25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7.3 Mettere in atto comportamenti a livello diretto (partecipazione pubblica, volontariato, ricerca) o indiretto (sostegno alle azioni di salvaguardia, diffusione dei temi in discussione, ecc.) a tutela dei beni pubblici.</w:t>
      </w:r>
    </w:p>
    <w:p w14:paraId="06D0D761" w14:textId="77777777" w:rsidR="00000D91" w:rsidRDefault="00000D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2" w:lineRule="auto"/>
        <w:ind w:left="199" w:right="29"/>
        <w:rPr>
          <w:color w:val="000099"/>
          <w:sz w:val="24"/>
          <w:szCs w:val="24"/>
        </w:rPr>
      </w:pPr>
    </w:p>
    <w:tbl>
      <w:tblPr>
        <w:tblStyle w:val="af2"/>
        <w:tblW w:w="10230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1815"/>
        <w:gridCol w:w="1230"/>
        <w:gridCol w:w="1515"/>
        <w:gridCol w:w="2100"/>
        <w:gridCol w:w="1890"/>
      </w:tblGrid>
      <w:tr w:rsidR="00000D91" w14:paraId="6487DDD4" w14:textId="77777777">
        <w:tc>
          <w:tcPr>
            <w:tcW w:w="1680" w:type="dxa"/>
            <w:tcBorders>
              <w:bottom w:val="single" w:sz="12" w:space="0" w:color="666666"/>
            </w:tcBorders>
            <w:shd w:val="clear" w:color="auto" w:fill="BDD6EE"/>
          </w:tcPr>
          <w:p w14:paraId="78FA2277" w14:textId="77777777" w:rsidR="00000D91" w:rsidRDefault="00DC3351">
            <w:pPr>
              <w:widowControl w:val="0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TEMATICA</w:t>
            </w:r>
          </w:p>
        </w:tc>
        <w:tc>
          <w:tcPr>
            <w:tcW w:w="1815" w:type="dxa"/>
            <w:tcBorders>
              <w:bottom w:val="single" w:sz="12" w:space="0" w:color="666666"/>
            </w:tcBorders>
            <w:shd w:val="clear" w:color="auto" w:fill="BDD6EE"/>
          </w:tcPr>
          <w:p w14:paraId="2F091941" w14:textId="77777777" w:rsidR="00000D91" w:rsidRDefault="00DC3351">
            <w:pPr>
              <w:widowControl w:val="0"/>
              <w:jc w:val="center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OBIETTIVI DI APPRENDIMENTO</w:t>
            </w:r>
          </w:p>
        </w:tc>
        <w:tc>
          <w:tcPr>
            <w:tcW w:w="1230" w:type="dxa"/>
            <w:tcBorders>
              <w:bottom w:val="single" w:sz="12" w:space="0" w:color="666666"/>
            </w:tcBorders>
            <w:shd w:val="clear" w:color="auto" w:fill="BDD6EE"/>
          </w:tcPr>
          <w:p w14:paraId="0B1AAD5B" w14:textId="77777777" w:rsidR="00000D91" w:rsidRDefault="00DC3351">
            <w:pPr>
              <w:widowControl w:val="0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DISCIPLINE COINVOLTE</w:t>
            </w:r>
          </w:p>
        </w:tc>
        <w:tc>
          <w:tcPr>
            <w:tcW w:w="1515" w:type="dxa"/>
            <w:tcBorders>
              <w:bottom w:val="single" w:sz="12" w:space="0" w:color="666666"/>
            </w:tcBorders>
            <w:shd w:val="clear" w:color="auto" w:fill="BDD6EE"/>
          </w:tcPr>
          <w:p w14:paraId="19792E43" w14:textId="77777777" w:rsidR="00000D91" w:rsidRDefault="00DC3351">
            <w:pPr>
              <w:widowControl w:val="0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TEMPI</w:t>
            </w:r>
          </w:p>
        </w:tc>
        <w:tc>
          <w:tcPr>
            <w:tcW w:w="2100" w:type="dxa"/>
            <w:tcBorders>
              <w:bottom w:val="single" w:sz="12" w:space="0" w:color="666666"/>
            </w:tcBorders>
            <w:shd w:val="clear" w:color="auto" w:fill="BDD6EE"/>
          </w:tcPr>
          <w:p w14:paraId="58F08EA4" w14:textId="77777777" w:rsidR="00000D91" w:rsidRDefault="00DC3351">
            <w:pPr>
              <w:widowControl w:val="0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METODOLOGIE DIDATTICHE</w:t>
            </w:r>
          </w:p>
        </w:tc>
        <w:tc>
          <w:tcPr>
            <w:tcW w:w="1890" w:type="dxa"/>
            <w:tcBorders>
              <w:bottom w:val="single" w:sz="12" w:space="0" w:color="666666"/>
            </w:tcBorders>
            <w:shd w:val="clear" w:color="auto" w:fill="BDD6EE"/>
          </w:tcPr>
          <w:p w14:paraId="1F9CFC4D" w14:textId="77777777" w:rsidR="00000D91" w:rsidRDefault="00DC3351">
            <w:pPr>
              <w:widowControl w:val="0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STRUMENTI DI VERIFICA</w:t>
            </w:r>
          </w:p>
        </w:tc>
      </w:tr>
      <w:tr w:rsidR="00000D91" w14:paraId="4692196A" w14:textId="77777777">
        <w:tc>
          <w:tcPr>
            <w:tcW w:w="1680" w:type="dxa"/>
            <w:shd w:val="clear" w:color="auto" w:fill="auto"/>
          </w:tcPr>
          <w:p w14:paraId="4B55EF46" w14:textId="77777777" w:rsidR="00000D91" w:rsidRDefault="00DC3351">
            <w:pPr>
              <w:widowControl w:val="0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Beni Pubblici e Beni Privati tutelati e Beni non soggetti a tutela.</w:t>
            </w:r>
          </w:p>
        </w:tc>
        <w:tc>
          <w:tcPr>
            <w:tcW w:w="1815" w:type="dxa"/>
            <w:shd w:val="clear" w:color="auto" w:fill="auto"/>
          </w:tcPr>
          <w:p w14:paraId="3AC9216E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Obiettivi</w:t>
            </w:r>
          </w:p>
          <w:p w14:paraId="511439FF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3.1</w:t>
            </w:r>
          </w:p>
          <w:p w14:paraId="1001DEF4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7.1</w:t>
            </w:r>
          </w:p>
        </w:tc>
        <w:tc>
          <w:tcPr>
            <w:tcW w:w="1230" w:type="dxa"/>
            <w:shd w:val="clear" w:color="auto" w:fill="auto"/>
          </w:tcPr>
          <w:p w14:paraId="32D2FF06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Italiano e/o</w:t>
            </w:r>
          </w:p>
          <w:p w14:paraId="638E4E7D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Diritto</w:t>
            </w:r>
          </w:p>
        </w:tc>
        <w:tc>
          <w:tcPr>
            <w:tcW w:w="1515" w:type="dxa"/>
            <w:shd w:val="clear" w:color="auto" w:fill="auto"/>
          </w:tcPr>
          <w:p w14:paraId="6565EBEC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3 ore</w:t>
            </w:r>
          </w:p>
        </w:tc>
        <w:tc>
          <w:tcPr>
            <w:tcW w:w="2100" w:type="dxa"/>
            <w:shd w:val="clear" w:color="auto" w:fill="auto"/>
          </w:tcPr>
          <w:p w14:paraId="1218A6C3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proofErr w:type="spellStart"/>
            <w:r>
              <w:rPr>
                <w:color w:val="000099"/>
                <w:sz w:val="24"/>
                <w:szCs w:val="24"/>
              </w:rPr>
              <w:t>Webinar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: “Il patrimonio artistico come identità e risorsa” di S. </w:t>
            </w:r>
            <w:proofErr w:type="spellStart"/>
            <w:r>
              <w:rPr>
                <w:color w:val="000099"/>
                <w:sz w:val="24"/>
                <w:szCs w:val="24"/>
              </w:rPr>
              <w:t>Zuffi</w:t>
            </w:r>
            <w:proofErr w:type="spellEnd"/>
            <w:r>
              <w:rPr>
                <w:color w:val="000099"/>
                <w:sz w:val="24"/>
                <w:szCs w:val="24"/>
              </w:rPr>
              <w:t>.</w:t>
            </w:r>
          </w:p>
          <w:p w14:paraId="7463A5AC" w14:textId="21432AD1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https://youtu.be/A9ALTyYXMKc</w:t>
            </w:r>
          </w:p>
        </w:tc>
        <w:tc>
          <w:tcPr>
            <w:tcW w:w="1890" w:type="dxa"/>
            <w:shd w:val="clear" w:color="auto" w:fill="auto"/>
          </w:tcPr>
          <w:p w14:paraId="2DD7B045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Verifiche strutturate e/o domande aperte.</w:t>
            </w:r>
          </w:p>
        </w:tc>
      </w:tr>
      <w:tr w:rsidR="00000D91" w14:paraId="195E1DB2" w14:textId="77777777">
        <w:tc>
          <w:tcPr>
            <w:tcW w:w="1680" w:type="dxa"/>
            <w:shd w:val="clear" w:color="auto" w:fill="auto"/>
          </w:tcPr>
          <w:p w14:paraId="6DE5C2E2" w14:textId="77777777" w:rsidR="00000D91" w:rsidRDefault="00DC3351">
            <w:pPr>
              <w:widowControl w:val="0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lastRenderedPageBreak/>
              <w:t>FAI e Beni del FAI- Unesco cenni. /TOURING</w:t>
            </w:r>
          </w:p>
          <w:p w14:paraId="22724DF7" w14:textId="77777777" w:rsidR="00000D91" w:rsidRDefault="00DC3351">
            <w:pPr>
              <w:widowControl w:val="0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CLUB</w:t>
            </w:r>
          </w:p>
          <w:p w14:paraId="1625CBEF" w14:textId="77777777" w:rsidR="00000D91" w:rsidRDefault="00000D91">
            <w:pPr>
              <w:widowControl w:val="0"/>
              <w:jc w:val="both"/>
              <w:rPr>
                <w:b/>
                <w:color w:val="000099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30D4313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Obiettivi</w:t>
            </w:r>
          </w:p>
          <w:p w14:paraId="6ED31308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7.2</w:t>
            </w:r>
          </w:p>
        </w:tc>
        <w:tc>
          <w:tcPr>
            <w:tcW w:w="1230" w:type="dxa"/>
            <w:shd w:val="clear" w:color="auto" w:fill="auto"/>
          </w:tcPr>
          <w:p w14:paraId="328DFFA9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Italiano/Storia /</w:t>
            </w:r>
            <w:proofErr w:type="spellStart"/>
            <w:r>
              <w:rPr>
                <w:color w:val="000099"/>
                <w:sz w:val="24"/>
                <w:szCs w:val="24"/>
              </w:rPr>
              <w:t>Ec</w:t>
            </w:r>
            <w:proofErr w:type="spellEnd"/>
            <w:r>
              <w:rPr>
                <w:color w:val="000099"/>
                <w:sz w:val="24"/>
                <w:szCs w:val="24"/>
              </w:rPr>
              <w:t>. Aziendale</w:t>
            </w:r>
          </w:p>
        </w:tc>
        <w:tc>
          <w:tcPr>
            <w:tcW w:w="1515" w:type="dxa"/>
            <w:shd w:val="clear" w:color="auto" w:fill="auto"/>
          </w:tcPr>
          <w:p w14:paraId="0C95C3A6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4 ore</w:t>
            </w:r>
          </w:p>
        </w:tc>
        <w:tc>
          <w:tcPr>
            <w:tcW w:w="2100" w:type="dxa"/>
            <w:shd w:val="clear" w:color="auto" w:fill="auto"/>
          </w:tcPr>
          <w:p w14:paraId="687F7531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Visione Video: Il Paesaggio Ritrovato. RAI Educational 2013.</w:t>
            </w:r>
          </w:p>
          <w:p w14:paraId="7CBFDA59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Lezione frontale e partecipata</w:t>
            </w:r>
          </w:p>
        </w:tc>
        <w:tc>
          <w:tcPr>
            <w:tcW w:w="1890" w:type="dxa"/>
            <w:shd w:val="clear" w:color="auto" w:fill="auto"/>
          </w:tcPr>
          <w:p w14:paraId="67288AB5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Verifica Strutturata.</w:t>
            </w:r>
          </w:p>
        </w:tc>
      </w:tr>
      <w:tr w:rsidR="00000D91" w14:paraId="50105523" w14:textId="77777777">
        <w:tc>
          <w:tcPr>
            <w:tcW w:w="1680" w:type="dxa"/>
            <w:shd w:val="clear" w:color="auto" w:fill="auto"/>
          </w:tcPr>
          <w:p w14:paraId="4AA5E445" w14:textId="77777777" w:rsidR="00000D91" w:rsidRDefault="00DC3351">
            <w:pPr>
              <w:widowControl w:val="0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Scatti fotografici per la città</w:t>
            </w:r>
          </w:p>
        </w:tc>
        <w:tc>
          <w:tcPr>
            <w:tcW w:w="1815" w:type="dxa"/>
            <w:shd w:val="clear" w:color="auto" w:fill="auto"/>
          </w:tcPr>
          <w:p w14:paraId="59330428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Obiettivi</w:t>
            </w:r>
          </w:p>
          <w:p w14:paraId="15334B40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5.1</w:t>
            </w:r>
          </w:p>
        </w:tc>
        <w:tc>
          <w:tcPr>
            <w:tcW w:w="1230" w:type="dxa"/>
            <w:shd w:val="clear" w:color="auto" w:fill="auto"/>
          </w:tcPr>
          <w:p w14:paraId="6BDA8C1F" w14:textId="77777777" w:rsidR="00000D91" w:rsidRDefault="00000D9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</w:tcPr>
          <w:p w14:paraId="3A3E721B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attività extrascolastica</w:t>
            </w:r>
          </w:p>
        </w:tc>
        <w:tc>
          <w:tcPr>
            <w:tcW w:w="2100" w:type="dxa"/>
            <w:shd w:val="clear" w:color="auto" w:fill="auto"/>
          </w:tcPr>
          <w:p w14:paraId="08AC3E91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Lavoro Autonomo.</w:t>
            </w:r>
          </w:p>
        </w:tc>
        <w:tc>
          <w:tcPr>
            <w:tcW w:w="1890" w:type="dxa"/>
            <w:shd w:val="clear" w:color="auto" w:fill="auto"/>
          </w:tcPr>
          <w:p w14:paraId="52E90276" w14:textId="77777777" w:rsidR="00000D91" w:rsidRDefault="00000D9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</w:p>
        </w:tc>
      </w:tr>
      <w:tr w:rsidR="00000D91" w14:paraId="03C5FE4D" w14:textId="77777777">
        <w:tc>
          <w:tcPr>
            <w:tcW w:w="1680" w:type="dxa"/>
            <w:shd w:val="clear" w:color="auto" w:fill="auto"/>
          </w:tcPr>
          <w:p w14:paraId="1D9F0B9D" w14:textId="77777777" w:rsidR="00000D91" w:rsidRDefault="00DC3351">
            <w:pPr>
              <w:widowControl w:val="0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Stato ed Enti Pubblici (Cenni)</w:t>
            </w:r>
          </w:p>
          <w:p w14:paraId="798D4F16" w14:textId="77777777" w:rsidR="00000D91" w:rsidRDefault="00DC3351">
            <w:pPr>
              <w:widowControl w:val="0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 xml:space="preserve"> Art. 9 </w:t>
            </w:r>
            <w:proofErr w:type="spellStart"/>
            <w:r>
              <w:rPr>
                <w:b/>
                <w:color w:val="000099"/>
                <w:sz w:val="24"/>
                <w:szCs w:val="24"/>
              </w:rPr>
              <w:t>Cost</w:t>
            </w:r>
            <w:proofErr w:type="spellEnd"/>
            <w:r>
              <w:rPr>
                <w:b/>
                <w:color w:val="000099"/>
                <w:sz w:val="24"/>
                <w:szCs w:val="24"/>
              </w:rPr>
              <w:t>.</w:t>
            </w:r>
          </w:p>
          <w:p w14:paraId="3D200304" w14:textId="77777777" w:rsidR="00000D91" w:rsidRDefault="00DC3351">
            <w:pPr>
              <w:widowControl w:val="0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Codice dei Beni Culturali D.lgs. 42/04.</w:t>
            </w:r>
          </w:p>
        </w:tc>
        <w:tc>
          <w:tcPr>
            <w:tcW w:w="1815" w:type="dxa"/>
            <w:shd w:val="clear" w:color="auto" w:fill="auto"/>
          </w:tcPr>
          <w:p w14:paraId="10208C65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Obiettivi</w:t>
            </w:r>
          </w:p>
          <w:p w14:paraId="4BB6AD4C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3.1</w:t>
            </w:r>
          </w:p>
          <w:p w14:paraId="3A2315B3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7.1</w:t>
            </w:r>
          </w:p>
        </w:tc>
        <w:tc>
          <w:tcPr>
            <w:tcW w:w="1230" w:type="dxa"/>
            <w:shd w:val="clear" w:color="auto" w:fill="auto"/>
          </w:tcPr>
          <w:p w14:paraId="6F044CBD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Diritto e/o Storia</w:t>
            </w:r>
          </w:p>
        </w:tc>
        <w:tc>
          <w:tcPr>
            <w:tcW w:w="1515" w:type="dxa"/>
            <w:shd w:val="clear" w:color="auto" w:fill="auto"/>
          </w:tcPr>
          <w:p w14:paraId="1300F143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 6 ore</w:t>
            </w:r>
          </w:p>
        </w:tc>
        <w:tc>
          <w:tcPr>
            <w:tcW w:w="2100" w:type="dxa"/>
            <w:shd w:val="clear" w:color="auto" w:fill="auto"/>
          </w:tcPr>
          <w:p w14:paraId="263461E5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Libri di testo-Brevi Filmati</w:t>
            </w:r>
          </w:p>
        </w:tc>
        <w:tc>
          <w:tcPr>
            <w:tcW w:w="1890" w:type="dxa"/>
            <w:shd w:val="clear" w:color="auto" w:fill="auto"/>
          </w:tcPr>
          <w:p w14:paraId="429C5DC4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Verifiche Strutturate/ </w:t>
            </w:r>
            <w:proofErr w:type="spellStart"/>
            <w:r>
              <w:rPr>
                <w:color w:val="000099"/>
                <w:sz w:val="24"/>
                <w:szCs w:val="24"/>
              </w:rPr>
              <w:t>semistrutturate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Risoluzione di casi.</w:t>
            </w:r>
          </w:p>
        </w:tc>
      </w:tr>
      <w:tr w:rsidR="00000D91" w14:paraId="27CEEC47" w14:textId="77777777">
        <w:trPr>
          <w:trHeight w:val="1039"/>
        </w:trPr>
        <w:tc>
          <w:tcPr>
            <w:tcW w:w="1680" w:type="dxa"/>
            <w:shd w:val="clear" w:color="auto" w:fill="auto"/>
          </w:tcPr>
          <w:p w14:paraId="5DB97822" w14:textId="77777777" w:rsidR="00000D91" w:rsidRDefault="00DC3351">
            <w:pPr>
              <w:widowControl w:val="0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 xml:space="preserve">The National Trust for </w:t>
            </w:r>
            <w:proofErr w:type="spellStart"/>
            <w:r>
              <w:rPr>
                <w:b/>
                <w:color w:val="000099"/>
                <w:sz w:val="24"/>
                <w:szCs w:val="24"/>
              </w:rPr>
              <w:t>Places</w:t>
            </w:r>
            <w:proofErr w:type="spellEnd"/>
            <w:r>
              <w:rPr>
                <w:b/>
                <w:color w:val="000099"/>
                <w:sz w:val="24"/>
                <w:szCs w:val="24"/>
              </w:rPr>
              <w:t>.</w:t>
            </w:r>
          </w:p>
        </w:tc>
        <w:tc>
          <w:tcPr>
            <w:tcW w:w="1815" w:type="dxa"/>
            <w:shd w:val="clear" w:color="auto" w:fill="auto"/>
          </w:tcPr>
          <w:p w14:paraId="2F4297FB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Obiettivi</w:t>
            </w:r>
          </w:p>
          <w:p w14:paraId="28CD33AE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3.1</w:t>
            </w:r>
          </w:p>
          <w:p w14:paraId="6344563A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7.1</w:t>
            </w:r>
          </w:p>
        </w:tc>
        <w:tc>
          <w:tcPr>
            <w:tcW w:w="1230" w:type="dxa"/>
            <w:shd w:val="clear" w:color="auto" w:fill="auto"/>
          </w:tcPr>
          <w:p w14:paraId="4FACDBDE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Inglese</w:t>
            </w:r>
          </w:p>
        </w:tc>
        <w:tc>
          <w:tcPr>
            <w:tcW w:w="1515" w:type="dxa"/>
            <w:shd w:val="clear" w:color="auto" w:fill="auto"/>
          </w:tcPr>
          <w:p w14:paraId="357BA399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2 ore</w:t>
            </w:r>
          </w:p>
        </w:tc>
        <w:tc>
          <w:tcPr>
            <w:tcW w:w="2100" w:type="dxa"/>
            <w:shd w:val="clear" w:color="auto" w:fill="auto"/>
          </w:tcPr>
          <w:p w14:paraId="633FF727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https://www.nationaltrust.org.uk/</w:t>
            </w:r>
          </w:p>
        </w:tc>
        <w:tc>
          <w:tcPr>
            <w:tcW w:w="1890" w:type="dxa"/>
            <w:shd w:val="clear" w:color="auto" w:fill="auto"/>
          </w:tcPr>
          <w:p w14:paraId="27F97374" w14:textId="77777777" w:rsidR="00000D91" w:rsidRDefault="00000D9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</w:p>
        </w:tc>
      </w:tr>
      <w:tr w:rsidR="00000D91" w14:paraId="5A261D63" w14:textId="77777777">
        <w:tc>
          <w:tcPr>
            <w:tcW w:w="1680" w:type="dxa"/>
            <w:shd w:val="clear" w:color="auto" w:fill="auto"/>
          </w:tcPr>
          <w:p w14:paraId="484B300A" w14:textId="77777777" w:rsidR="00000D91" w:rsidRDefault="00DC3351">
            <w:pPr>
              <w:widowControl w:val="0"/>
              <w:jc w:val="both"/>
              <w:rPr>
                <w:b/>
                <w:color w:val="000099"/>
                <w:sz w:val="24"/>
                <w:szCs w:val="24"/>
              </w:rPr>
            </w:pPr>
            <w:proofErr w:type="spellStart"/>
            <w:r>
              <w:rPr>
                <w:b/>
                <w:color w:val="000099"/>
                <w:sz w:val="24"/>
                <w:szCs w:val="24"/>
              </w:rPr>
              <w:t>Fondation</w:t>
            </w:r>
            <w:proofErr w:type="spellEnd"/>
            <w:r>
              <w:rPr>
                <w:b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99"/>
                <w:sz w:val="24"/>
                <w:szCs w:val="24"/>
              </w:rPr>
              <w:t>Patrimoine</w:t>
            </w:r>
            <w:proofErr w:type="spellEnd"/>
          </w:p>
        </w:tc>
        <w:tc>
          <w:tcPr>
            <w:tcW w:w="1815" w:type="dxa"/>
            <w:shd w:val="clear" w:color="auto" w:fill="auto"/>
          </w:tcPr>
          <w:p w14:paraId="077EDE15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Obiettivi</w:t>
            </w:r>
          </w:p>
          <w:p w14:paraId="291A7511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3.1</w:t>
            </w:r>
          </w:p>
          <w:p w14:paraId="7709D1CF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7.1</w:t>
            </w:r>
          </w:p>
        </w:tc>
        <w:tc>
          <w:tcPr>
            <w:tcW w:w="1230" w:type="dxa"/>
            <w:shd w:val="clear" w:color="auto" w:fill="auto"/>
          </w:tcPr>
          <w:p w14:paraId="4EC2DAB9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Francese</w:t>
            </w:r>
          </w:p>
        </w:tc>
        <w:tc>
          <w:tcPr>
            <w:tcW w:w="1515" w:type="dxa"/>
            <w:shd w:val="clear" w:color="auto" w:fill="auto"/>
          </w:tcPr>
          <w:p w14:paraId="244DD409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2 ore</w:t>
            </w:r>
          </w:p>
        </w:tc>
        <w:tc>
          <w:tcPr>
            <w:tcW w:w="2100" w:type="dxa"/>
            <w:shd w:val="clear" w:color="auto" w:fill="auto"/>
          </w:tcPr>
          <w:p w14:paraId="58CC152A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proofErr w:type="spellStart"/>
            <w:r>
              <w:rPr>
                <w:color w:val="000099"/>
                <w:sz w:val="24"/>
                <w:szCs w:val="24"/>
              </w:rPr>
              <w:t>httpa</w:t>
            </w:r>
            <w:proofErr w:type="spellEnd"/>
            <w:r>
              <w:rPr>
                <w:color w:val="000099"/>
                <w:sz w:val="24"/>
                <w:szCs w:val="24"/>
              </w:rPr>
              <w:t>://www.fondation.patrimoine.org/</w:t>
            </w:r>
            <w:proofErr w:type="spellStart"/>
            <w:r>
              <w:rPr>
                <w:color w:val="000099"/>
                <w:sz w:val="24"/>
                <w:szCs w:val="24"/>
              </w:rPr>
              <w:t>les-projets</w:t>
            </w:r>
            <w:proofErr w:type="spellEnd"/>
            <w:r>
              <w:rPr>
                <w:color w:val="000099"/>
                <w:sz w:val="24"/>
                <w:szCs w:val="24"/>
              </w:rPr>
              <w:t>.</w:t>
            </w:r>
          </w:p>
        </w:tc>
        <w:tc>
          <w:tcPr>
            <w:tcW w:w="1890" w:type="dxa"/>
            <w:shd w:val="clear" w:color="auto" w:fill="auto"/>
          </w:tcPr>
          <w:p w14:paraId="2854D96E" w14:textId="77777777" w:rsidR="00000D91" w:rsidRDefault="00000D9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</w:p>
        </w:tc>
      </w:tr>
      <w:tr w:rsidR="00000D91" w14:paraId="7F04E637" w14:textId="77777777">
        <w:tc>
          <w:tcPr>
            <w:tcW w:w="1680" w:type="dxa"/>
            <w:shd w:val="clear" w:color="auto" w:fill="auto"/>
          </w:tcPr>
          <w:p w14:paraId="0342434C" w14:textId="77777777" w:rsidR="00000D91" w:rsidRDefault="00DC3351">
            <w:pPr>
              <w:widowControl w:val="0"/>
              <w:jc w:val="both"/>
              <w:rPr>
                <w:b/>
                <w:color w:val="000099"/>
                <w:sz w:val="24"/>
                <w:szCs w:val="24"/>
              </w:rPr>
            </w:pPr>
            <w:proofErr w:type="spellStart"/>
            <w:r>
              <w:rPr>
                <w:b/>
                <w:color w:val="000099"/>
                <w:sz w:val="24"/>
                <w:szCs w:val="24"/>
              </w:rPr>
              <w:t>Stiftung</w:t>
            </w:r>
            <w:proofErr w:type="spellEnd"/>
            <w:r>
              <w:rPr>
                <w:b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99"/>
                <w:sz w:val="24"/>
                <w:szCs w:val="24"/>
              </w:rPr>
              <w:t>Preussischer</w:t>
            </w:r>
            <w:proofErr w:type="spellEnd"/>
          </w:p>
        </w:tc>
        <w:tc>
          <w:tcPr>
            <w:tcW w:w="1815" w:type="dxa"/>
            <w:shd w:val="clear" w:color="auto" w:fill="auto"/>
          </w:tcPr>
          <w:p w14:paraId="201C7668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Obiettivi</w:t>
            </w:r>
          </w:p>
          <w:p w14:paraId="7EF7254F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3.1</w:t>
            </w:r>
          </w:p>
          <w:p w14:paraId="6A5F3B03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7.1</w:t>
            </w:r>
          </w:p>
        </w:tc>
        <w:tc>
          <w:tcPr>
            <w:tcW w:w="1230" w:type="dxa"/>
            <w:shd w:val="clear" w:color="auto" w:fill="auto"/>
          </w:tcPr>
          <w:p w14:paraId="6267D0E8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Tedesco</w:t>
            </w:r>
          </w:p>
        </w:tc>
        <w:tc>
          <w:tcPr>
            <w:tcW w:w="1515" w:type="dxa"/>
            <w:shd w:val="clear" w:color="auto" w:fill="auto"/>
          </w:tcPr>
          <w:p w14:paraId="43C646EC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2 ore</w:t>
            </w:r>
          </w:p>
        </w:tc>
        <w:tc>
          <w:tcPr>
            <w:tcW w:w="2100" w:type="dxa"/>
            <w:shd w:val="clear" w:color="auto" w:fill="auto"/>
          </w:tcPr>
          <w:p w14:paraId="289BA221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www.preussischer-kulturbesitz.de/</w:t>
            </w:r>
          </w:p>
          <w:p w14:paraId="75A79005" w14:textId="77777777" w:rsidR="00000D91" w:rsidRDefault="00000D9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84D0D52" w14:textId="77777777" w:rsidR="00000D91" w:rsidRDefault="00000D9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</w:p>
        </w:tc>
      </w:tr>
      <w:tr w:rsidR="00000D91" w14:paraId="658F4E6B" w14:textId="77777777">
        <w:tc>
          <w:tcPr>
            <w:tcW w:w="1680" w:type="dxa"/>
            <w:shd w:val="clear" w:color="auto" w:fill="auto"/>
          </w:tcPr>
          <w:p w14:paraId="7A00CD9A" w14:textId="77777777" w:rsidR="00000D91" w:rsidRDefault="00DC3351">
            <w:pPr>
              <w:widowControl w:val="0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 xml:space="preserve">Los </w:t>
            </w:r>
            <w:proofErr w:type="spellStart"/>
            <w:r>
              <w:rPr>
                <w:b/>
                <w:color w:val="000099"/>
                <w:sz w:val="24"/>
                <w:szCs w:val="24"/>
              </w:rPr>
              <w:t>Paradores</w:t>
            </w:r>
            <w:proofErr w:type="spellEnd"/>
          </w:p>
        </w:tc>
        <w:tc>
          <w:tcPr>
            <w:tcW w:w="1815" w:type="dxa"/>
            <w:shd w:val="clear" w:color="auto" w:fill="auto"/>
          </w:tcPr>
          <w:p w14:paraId="0BDC9671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Obiettivi</w:t>
            </w:r>
          </w:p>
          <w:p w14:paraId="28842C84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3.1</w:t>
            </w:r>
          </w:p>
          <w:p w14:paraId="71AC9805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7.1</w:t>
            </w:r>
          </w:p>
        </w:tc>
        <w:tc>
          <w:tcPr>
            <w:tcW w:w="1230" w:type="dxa"/>
            <w:shd w:val="clear" w:color="auto" w:fill="auto"/>
          </w:tcPr>
          <w:p w14:paraId="0550F061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Spagnolo</w:t>
            </w:r>
          </w:p>
        </w:tc>
        <w:tc>
          <w:tcPr>
            <w:tcW w:w="1515" w:type="dxa"/>
            <w:shd w:val="clear" w:color="auto" w:fill="auto"/>
          </w:tcPr>
          <w:p w14:paraId="0D2276C2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2 ore</w:t>
            </w:r>
          </w:p>
        </w:tc>
        <w:tc>
          <w:tcPr>
            <w:tcW w:w="2100" w:type="dxa"/>
            <w:shd w:val="clear" w:color="auto" w:fill="auto"/>
          </w:tcPr>
          <w:p w14:paraId="7E32A8D2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https://paradores.es/es</w:t>
            </w:r>
          </w:p>
        </w:tc>
        <w:tc>
          <w:tcPr>
            <w:tcW w:w="1890" w:type="dxa"/>
            <w:shd w:val="clear" w:color="auto" w:fill="auto"/>
          </w:tcPr>
          <w:p w14:paraId="788370E7" w14:textId="77777777" w:rsidR="00000D91" w:rsidRDefault="00000D9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</w:p>
        </w:tc>
      </w:tr>
      <w:tr w:rsidR="00000D91" w14:paraId="5400298E" w14:textId="77777777">
        <w:tc>
          <w:tcPr>
            <w:tcW w:w="1680" w:type="dxa"/>
            <w:shd w:val="clear" w:color="auto" w:fill="auto"/>
          </w:tcPr>
          <w:p w14:paraId="45C04C7E" w14:textId="77777777" w:rsidR="00000D91" w:rsidRDefault="00DC3351">
            <w:pPr>
              <w:widowControl w:val="0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Descrizione Classificazione artistica e stilistica dei luoghi fotografati.</w:t>
            </w:r>
          </w:p>
        </w:tc>
        <w:tc>
          <w:tcPr>
            <w:tcW w:w="1815" w:type="dxa"/>
            <w:shd w:val="clear" w:color="auto" w:fill="auto"/>
          </w:tcPr>
          <w:p w14:paraId="7D434DA5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Obiettivi</w:t>
            </w:r>
          </w:p>
          <w:p w14:paraId="1A06A4E9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5.1</w:t>
            </w:r>
          </w:p>
        </w:tc>
        <w:tc>
          <w:tcPr>
            <w:tcW w:w="1230" w:type="dxa"/>
            <w:shd w:val="clear" w:color="auto" w:fill="auto"/>
          </w:tcPr>
          <w:p w14:paraId="0BF13CC3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Storia dell’Arte e/o docenti del </w:t>
            </w:r>
            <w:proofErr w:type="spellStart"/>
            <w:r>
              <w:rPr>
                <w:color w:val="000099"/>
                <w:sz w:val="24"/>
                <w:szCs w:val="24"/>
              </w:rPr>
              <w:t>CdC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40B4CE92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3 ore</w:t>
            </w:r>
          </w:p>
        </w:tc>
        <w:tc>
          <w:tcPr>
            <w:tcW w:w="2100" w:type="dxa"/>
            <w:shd w:val="clear" w:color="auto" w:fill="auto"/>
          </w:tcPr>
          <w:p w14:paraId="736586AF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Analisi delle foto.</w:t>
            </w:r>
          </w:p>
        </w:tc>
        <w:tc>
          <w:tcPr>
            <w:tcW w:w="1890" w:type="dxa"/>
            <w:shd w:val="clear" w:color="auto" w:fill="auto"/>
          </w:tcPr>
          <w:p w14:paraId="18ECEB00" w14:textId="77777777" w:rsidR="00000D91" w:rsidRDefault="00000D9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</w:p>
        </w:tc>
      </w:tr>
      <w:tr w:rsidR="00000D91" w14:paraId="10E0DDAB" w14:textId="77777777">
        <w:tc>
          <w:tcPr>
            <w:tcW w:w="1680" w:type="dxa"/>
            <w:shd w:val="clear" w:color="auto" w:fill="auto"/>
          </w:tcPr>
          <w:p w14:paraId="2546FC29" w14:textId="77777777" w:rsidR="00000D91" w:rsidRDefault="00DC3351">
            <w:pPr>
              <w:widowControl w:val="0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Prodotto Finale</w:t>
            </w:r>
          </w:p>
        </w:tc>
        <w:tc>
          <w:tcPr>
            <w:tcW w:w="1815" w:type="dxa"/>
            <w:shd w:val="clear" w:color="auto" w:fill="auto"/>
          </w:tcPr>
          <w:p w14:paraId="2F4486FD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Obiettivi</w:t>
            </w:r>
          </w:p>
          <w:p w14:paraId="72FB666F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5.1</w:t>
            </w:r>
          </w:p>
          <w:p w14:paraId="319597F4" w14:textId="77777777" w:rsidR="00000D91" w:rsidRDefault="00000D9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</w:p>
          <w:p w14:paraId="52F32735" w14:textId="77777777" w:rsidR="00000D91" w:rsidRDefault="00000D9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5534059A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Docenti del </w:t>
            </w:r>
            <w:proofErr w:type="spellStart"/>
            <w:r>
              <w:rPr>
                <w:color w:val="000099"/>
                <w:sz w:val="24"/>
                <w:szCs w:val="24"/>
              </w:rPr>
              <w:t>CdC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47C7CD9F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8 ore</w:t>
            </w:r>
          </w:p>
          <w:p w14:paraId="57281D15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10 ore (LAR)</w:t>
            </w:r>
          </w:p>
        </w:tc>
        <w:tc>
          <w:tcPr>
            <w:tcW w:w="2100" w:type="dxa"/>
            <w:shd w:val="clear" w:color="auto" w:fill="auto"/>
          </w:tcPr>
          <w:p w14:paraId="38F0A40B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Lavoro di gruppo</w:t>
            </w:r>
          </w:p>
        </w:tc>
        <w:tc>
          <w:tcPr>
            <w:tcW w:w="1890" w:type="dxa"/>
            <w:shd w:val="clear" w:color="auto" w:fill="auto"/>
          </w:tcPr>
          <w:p w14:paraId="02D205AD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 xml:space="preserve">TUR: </w:t>
            </w:r>
            <w:r>
              <w:rPr>
                <w:color w:val="000099"/>
                <w:sz w:val="24"/>
                <w:szCs w:val="24"/>
              </w:rPr>
              <w:t>Elaborazione di testi descrittivi sui beni selezionati, da inserire in una brochure/</w:t>
            </w:r>
            <w:proofErr w:type="spellStart"/>
            <w:r>
              <w:rPr>
                <w:color w:val="000099"/>
                <w:sz w:val="24"/>
                <w:szCs w:val="24"/>
              </w:rPr>
              <w:t>depliant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/pieghevole o </w:t>
            </w:r>
            <w:proofErr w:type="spellStart"/>
            <w:r>
              <w:rPr>
                <w:color w:val="000099"/>
                <w:sz w:val="24"/>
                <w:szCs w:val="24"/>
              </w:rPr>
              <w:t>sitoweb</w:t>
            </w:r>
            <w:proofErr w:type="spellEnd"/>
          </w:p>
          <w:p w14:paraId="4E3082DB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LAR</w:t>
            </w:r>
            <w:r>
              <w:rPr>
                <w:color w:val="000099"/>
                <w:sz w:val="24"/>
                <w:szCs w:val="24"/>
              </w:rPr>
              <w:t xml:space="preserve">: Realizzazione di brochure, </w:t>
            </w:r>
            <w:proofErr w:type="spellStart"/>
            <w:r>
              <w:rPr>
                <w:color w:val="000099"/>
                <w:sz w:val="24"/>
                <w:szCs w:val="24"/>
              </w:rPr>
              <w:t>depliant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o </w:t>
            </w:r>
            <w:r>
              <w:rPr>
                <w:color w:val="000099"/>
                <w:sz w:val="24"/>
                <w:szCs w:val="24"/>
              </w:rPr>
              <w:lastRenderedPageBreak/>
              <w:t>pieghevole o organizzazione grafica sito web</w:t>
            </w:r>
            <w:r>
              <w:rPr>
                <w:b/>
                <w:color w:val="000099"/>
                <w:sz w:val="24"/>
                <w:szCs w:val="24"/>
              </w:rPr>
              <w:t xml:space="preserve"> </w:t>
            </w:r>
          </w:p>
          <w:p w14:paraId="3618F091" w14:textId="77777777" w:rsidR="00000D91" w:rsidRDefault="00DC3351">
            <w:pPr>
              <w:widowControl w:val="0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SIA:</w:t>
            </w:r>
          </w:p>
          <w:p w14:paraId="75D1AF75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Creazione di un sito su </w:t>
            </w:r>
            <w:proofErr w:type="gramStart"/>
            <w:r>
              <w:rPr>
                <w:color w:val="000099"/>
                <w:sz w:val="24"/>
                <w:szCs w:val="24"/>
              </w:rPr>
              <w:t>cui  inserire</w:t>
            </w:r>
            <w:proofErr w:type="gramEnd"/>
            <w:r>
              <w:rPr>
                <w:color w:val="000099"/>
                <w:sz w:val="24"/>
                <w:szCs w:val="24"/>
              </w:rPr>
              <w:t xml:space="preserve"> testi, illustrazioni e</w:t>
            </w:r>
            <w:r>
              <w:rPr>
                <w:b/>
                <w:color w:val="000099"/>
                <w:sz w:val="24"/>
                <w:szCs w:val="24"/>
              </w:rPr>
              <w:t xml:space="preserve"> </w:t>
            </w:r>
            <w:r>
              <w:rPr>
                <w:color w:val="000099"/>
                <w:sz w:val="24"/>
                <w:szCs w:val="24"/>
              </w:rPr>
              <w:t>immagini</w:t>
            </w:r>
            <w:r>
              <w:rPr>
                <w:b/>
                <w:color w:val="000099"/>
                <w:sz w:val="24"/>
                <w:szCs w:val="24"/>
              </w:rPr>
              <w:t xml:space="preserve"> </w:t>
            </w:r>
          </w:p>
          <w:p w14:paraId="084511F8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 xml:space="preserve">RIM: </w:t>
            </w:r>
            <w:r>
              <w:rPr>
                <w:color w:val="000099"/>
                <w:sz w:val="24"/>
                <w:szCs w:val="24"/>
              </w:rPr>
              <w:t>Ideazione di efficaci e originali slogan promozionali per la valorizzazione del patrimonio artistico e paesaggistico.</w:t>
            </w:r>
          </w:p>
          <w:p w14:paraId="5CCF1150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 xml:space="preserve">AFM: </w:t>
            </w:r>
            <w:r>
              <w:rPr>
                <w:color w:val="000099"/>
                <w:sz w:val="24"/>
                <w:szCs w:val="24"/>
              </w:rPr>
              <w:t>Formulazione di un bando per un intervento di ristrutturazione di un bene pubblico da scegliere possibilmente nel Comune di Legnano.</w:t>
            </w:r>
          </w:p>
          <w:p w14:paraId="0ED80913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CAT:</w:t>
            </w:r>
            <w:r>
              <w:rPr>
                <w:color w:val="000099"/>
                <w:sz w:val="24"/>
                <w:szCs w:val="24"/>
              </w:rPr>
              <w:t xml:space="preserve"> Progettazione di pannelli in legno per arredo urbano, su cui affiggere informazioni su luoghi,  edifici storici, eventi storici  della città di Legnano</w:t>
            </w:r>
          </w:p>
        </w:tc>
      </w:tr>
      <w:tr w:rsidR="00000D91" w14:paraId="6C8910C0" w14:textId="77777777">
        <w:tc>
          <w:tcPr>
            <w:tcW w:w="1680" w:type="dxa"/>
            <w:shd w:val="clear" w:color="auto" w:fill="auto"/>
          </w:tcPr>
          <w:p w14:paraId="1DA4B2B4" w14:textId="77777777" w:rsidR="00000D91" w:rsidRDefault="00000D91">
            <w:pPr>
              <w:widowControl w:val="0"/>
              <w:jc w:val="both"/>
              <w:rPr>
                <w:b/>
                <w:color w:val="000099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268651A" w14:textId="77777777" w:rsidR="00000D91" w:rsidRDefault="00000D9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09FB7BC1" w14:textId="77777777" w:rsidR="00000D91" w:rsidRDefault="00000D9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</w:tcPr>
          <w:p w14:paraId="0FC73E68" w14:textId="77777777" w:rsidR="00000D91" w:rsidRDefault="00DC335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TOT 28 ore</w:t>
            </w:r>
          </w:p>
        </w:tc>
        <w:tc>
          <w:tcPr>
            <w:tcW w:w="2100" w:type="dxa"/>
            <w:shd w:val="clear" w:color="auto" w:fill="auto"/>
          </w:tcPr>
          <w:p w14:paraId="69B1E476" w14:textId="77777777" w:rsidR="00000D91" w:rsidRDefault="00000D91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896640C" w14:textId="77777777" w:rsidR="00000D91" w:rsidRDefault="00000D91">
            <w:pPr>
              <w:widowControl w:val="0"/>
              <w:jc w:val="both"/>
              <w:rPr>
                <w:b/>
                <w:color w:val="000099"/>
                <w:sz w:val="24"/>
                <w:szCs w:val="24"/>
              </w:rPr>
            </w:pPr>
          </w:p>
        </w:tc>
      </w:tr>
    </w:tbl>
    <w:p w14:paraId="01F02716" w14:textId="28CE4B00" w:rsidR="00000D91" w:rsidRDefault="00000D91">
      <w:pPr>
        <w:rPr>
          <w:color w:val="000099"/>
          <w:sz w:val="24"/>
          <w:szCs w:val="24"/>
        </w:rPr>
      </w:pPr>
    </w:p>
    <w:p w14:paraId="0D2005E3" w14:textId="208E8280" w:rsidR="009E1A25" w:rsidRDefault="009E1A25">
      <w:pPr>
        <w:rPr>
          <w:color w:val="000099"/>
          <w:sz w:val="24"/>
          <w:szCs w:val="24"/>
        </w:rPr>
      </w:pPr>
    </w:p>
    <w:p w14:paraId="16312259" w14:textId="75FF6C7F" w:rsidR="009E1A25" w:rsidRDefault="009E1A25">
      <w:pPr>
        <w:rPr>
          <w:color w:val="000099"/>
          <w:sz w:val="24"/>
          <w:szCs w:val="24"/>
        </w:rPr>
      </w:pPr>
    </w:p>
    <w:p w14:paraId="62F23EDE" w14:textId="0262B8DF" w:rsidR="009E1A25" w:rsidRDefault="009E1A25">
      <w:pPr>
        <w:rPr>
          <w:color w:val="000099"/>
          <w:sz w:val="24"/>
          <w:szCs w:val="24"/>
        </w:rPr>
      </w:pPr>
    </w:p>
    <w:p w14:paraId="205AFDE8" w14:textId="77777777" w:rsidR="009E1A25" w:rsidRDefault="009E1A25">
      <w:pPr>
        <w:rPr>
          <w:color w:val="000099"/>
          <w:sz w:val="24"/>
          <w:szCs w:val="24"/>
        </w:rPr>
      </w:pPr>
    </w:p>
    <w:p w14:paraId="7518237F" w14:textId="617D8E97" w:rsidR="00000D91" w:rsidRDefault="009E1A25" w:rsidP="009E1A25">
      <w:pPr>
        <w:widowControl w:val="0"/>
        <w:spacing w:after="0" w:line="240" w:lineRule="auto"/>
        <w:jc w:val="both"/>
        <w:rPr>
          <w:b/>
          <w:color w:val="000099"/>
          <w:sz w:val="28"/>
          <w:szCs w:val="28"/>
        </w:rPr>
      </w:pPr>
      <w:r>
        <w:rPr>
          <w:b/>
          <w:color w:val="000099"/>
          <w:sz w:val="28"/>
          <w:szCs w:val="28"/>
        </w:rPr>
        <w:lastRenderedPageBreak/>
        <w:t>3.</w:t>
      </w:r>
      <w:r w:rsidR="00DC3351">
        <w:rPr>
          <w:b/>
          <w:color w:val="000099"/>
          <w:sz w:val="28"/>
          <w:szCs w:val="28"/>
        </w:rPr>
        <w:t xml:space="preserve">ISTRUZIONE DI QUALITÀ </w:t>
      </w:r>
    </w:p>
    <w:p w14:paraId="27062335" w14:textId="77777777" w:rsidR="00D6633B" w:rsidRDefault="00D6633B" w:rsidP="00D6633B">
      <w:pPr>
        <w:widowControl w:val="0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COMPETENZE NUOVE LINEE GUIDA 2024</w:t>
      </w:r>
    </w:p>
    <w:p w14:paraId="72752561" w14:textId="4B094863" w:rsidR="00000D91" w:rsidRDefault="009E1A25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COMPETENZA</w:t>
      </w:r>
      <w:r w:rsidR="00DC3351">
        <w:rPr>
          <w:b/>
          <w:color w:val="000099"/>
          <w:sz w:val="24"/>
          <w:szCs w:val="24"/>
        </w:rPr>
        <w:t xml:space="preserve"> 1</w:t>
      </w:r>
    </w:p>
    <w:p w14:paraId="00D94621" w14:textId="081401DC" w:rsidR="00000D91" w:rsidRDefault="00DC3351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SVILUPPARE ATTEGGIAMENTI E ADOTTARE COMPORTAMENTI FONDATI SUL RISPETTO VERSO OGNI PERSONA, SULLA RESPONSABILITÀ INDIVIDUALE, SULLA LEGALITÀ, SULLA PARTECIPAZIONE E LA SOLIDARIET</w:t>
      </w:r>
      <w:r w:rsidR="007A0A8D">
        <w:rPr>
          <w:b/>
          <w:color w:val="000099"/>
          <w:sz w:val="24"/>
          <w:szCs w:val="24"/>
        </w:rPr>
        <w:t xml:space="preserve">À, SULL'IMPORTANZA DEL LAVORO, </w:t>
      </w:r>
      <w:r>
        <w:rPr>
          <w:b/>
          <w:color w:val="000099"/>
          <w:sz w:val="24"/>
          <w:szCs w:val="24"/>
        </w:rPr>
        <w:t>SOSTENUTI DALLA CONOSCENZA DELLA CARTA COSTITUZIONALE, DELLA CARTA DEI DI</w:t>
      </w:r>
      <w:r w:rsidR="007A0A8D">
        <w:rPr>
          <w:b/>
          <w:color w:val="000099"/>
          <w:sz w:val="24"/>
          <w:szCs w:val="24"/>
        </w:rPr>
        <w:t xml:space="preserve">RITTI FONDAMENTALI DELL’UNIONE </w:t>
      </w:r>
      <w:r>
        <w:rPr>
          <w:b/>
          <w:color w:val="000099"/>
          <w:sz w:val="24"/>
          <w:szCs w:val="24"/>
        </w:rPr>
        <w:t xml:space="preserve">EUROPEA E DELLA DICHIARAZIONE INTERNAZIONALE DEI DIRITTI UMANI. CONOSCERE IL </w:t>
      </w:r>
      <w:r w:rsidR="007A0A8D">
        <w:rPr>
          <w:b/>
          <w:color w:val="000099"/>
          <w:sz w:val="24"/>
          <w:szCs w:val="24"/>
        </w:rPr>
        <w:t xml:space="preserve">SIGNIFICATO DELLA APPARTENENZA </w:t>
      </w:r>
      <w:r>
        <w:rPr>
          <w:b/>
          <w:color w:val="000099"/>
          <w:sz w:val="24"/>
          <w:szCs w:val="24"/>
        </w:rPr>
        <w:t>AD UNA COMUNITÀ, LOCALE E NAZIONALE. APPROFONDIRE IL CONCETTO DI PATRIA.</w:t>
      </w:r>
    </w:p>
    <w:p w14:paraId="2A6405C1" w14:textId="77777777" w:rsidR="00000D91" w:rsidRDefault="00000D91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5A3D8592" w14:textId="77777777" w:rsidR="00000D91" w:rsidRDefault="00DC3351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OBIETTIVI di APPRENDIMENTO</w:t>
      </w:r>
    </w:p>
    <w:p w14:paraId="053A09D2" w14:textId="4B2BB0F5" w:rsidR="00000D91" w:rsidRDefault="00DC3351" w:rsidP="009E1A25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 xml:space="preserve">1.1 </w:t>
      </w:r>
      <w:r>
        <w:rPr>
          <w:color w:val="000099"/>
          <w:sz w:val="24"/>
          <w:szCs w:val="24"/>
        </w:rPr>
        <w:t>Analizzare e comparare il contenuto della Costituzione con altre Carte attuali o passate, anche in relazione al contesto storico in cui essa è nata, e ai grandi eventi della storia nazionale</w:t>
      </w:r>
      <w:r w:rsidR="007A0A8D">
        <w:rPr>
          <w:color w:val="000099"/>
          <w:sz w:val="24"/>
          <w:szCs w:val="24"/>
        </w:rPr>
        <w:t xml:space="preserve">, europea e mondiale, operando </w:t>
      </w:r>
      <w:r>
        <w:rPr>
          <w:color w:val="000099"/>
          <w:sz w:val="24"/>
          <w:szCs w:val="24"/>
        </w:rPr>
        <w:t>ricerche ed effettuando riflessioni sullo stato di attuazione nella società e nel tem</w:t>
      </w:r>
      <w:r w:rsidR="007A0A8D">
        <w:rPr>
          <w:color w:val="000099"/>
          <w:sz w:val="24"/>
          <w:szCs w:val="24"/>
        </w:rPr>
        <w:t xml:space="preserve">po dei principi presenti nella </w:t>
      </w:r>
      <w:r>
        <w:rPr>
          <w:color w:val="000099"/>
          <w:sz w:val="24"/>
          <w:szCs w:val="24"/>
        </w:rPr>
        <w:t xml:space="preserve">Costituzione, tenendo a riferimento l’esperienza e i comportamenti quotidiani, </w:t>
      </w:r>
      <w:r w:rsidR="007A0A8D">
        <w:rPr>
          <w:color w:val="000099"/>
          <w:sz w:val="24"/>
          <w:szCs w:val="24"/>
        </w:rPr>
        <w:t xml:space="preserve">la cronaca e la vita politica, </w:t>
      </w:r>
      <w:r>
        <w:rPr>
          <w:color w:val="000099"/>
          <w:sz w:val="24"/>
          <w:szCs w:val="24"/>
        </w:rPr>
        <w:t>economica e sociale</w:t>
      </w:r>
    </w:p>
    <w:p w14:paraId="1E977BEE" w14:textId="77777777" w:rsidR="00000D91" w:rsidRDefault="00000D91" w:rsidP="009E1A25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</w:p>
    <w:p w14:paraId="347A2D9B" w14:textId="695125CF" w:rsidR="00000D91" w:rsidRDefault="00DC3351" w:rsidP="009E1A25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1.2</w:t>
      </w:r>
      <w:r>
        <w:rPr>
          <w:color w:val="000099"/>
          <w:sz w:val="24"/>
          <w:szCs w:val="24"/>
        </w:rPr>
        <w:t xml:space="preserve"> Individuare nel testo della Costituzione i diritti fondamentali e i doveri </w:t>
      </w:r>
      <w:r w:rsidR="007A0A8D">
        <w:rPr>
          <w:color w:val="000099"/>
          <w:sz w:val="24"/>
          <w:szCs w:val="24"/>
        </w:rPr>
        <w:t xml:space="preserve">delle persone e dei cittadini, </w:t>
      </w:r>
      <w:r>
        <w:rPr>
          <w:color w:val="000099"/>
          <w:sz w:val="24"/>
          <w:szCs w:val="24"/>
        </w:rPr>
        <w:t>evidenziando in particolare la concezione personalistica del nostro ordinamento</w:t>
      </w:r>
      <w:r w:rsidR="007A0A8D">
        <w:rPr>
          <w:color w:val="000099"/>
          <w:sz w:val="24"/>
          <w:szCs w:val="24"/>
        </w:rPr>
        <w:t xml:space="preserve"> costituzionale, i principi di </w:t>
      </w:r>
      <w:r>
        <w:rPr>
          <w:color w:val="000099"/>
          <w:sz w:val="24"/>
          <w:szCs w:val="24"/>
        </w:rPr>
        <w:t>eguaglianza, solidarietà, libertà, per riconoscere nelle norme, negli istituti, ne</w:t>
      </w:r>
      <w:r w:rsidR="007A0A8D">
        <w:rPr>
          <w:color w:val="000099"/>
          <w:sz w:val="24"/>
          <w:szCs w:val="24"/>
        </w:rPr>
        <w:t xml:space="preserve">lle organizzazioni sociali, le </w:t>
      </w:r>
      <w:r>
        <w:rPr>
          <w:color w:val="000099"/>
          <w:sz w:val="24"/>
          <w:szCs w:val="24"/>
        </w:rPr>
        <w:t xml:space="preserve">garanzie a tutela dei diritti e dei principi, le forme di responsabilità e le conseguenze della loro mancata applicazione o violazione. Individuare nel nostro ordinamento applicazioni concrete del principio di responsabilità individuale. Conoscere il significato della appartenenza ad una comunità, locale e nazionale.  </w:t>
      </w:r>
    </w:p>
    <w:p w14:paraId="4E346C79" w14:textId="322AB547" w:rsidR="00000D91" w:rsidRDefault="00DC3351" w:rsidP="009E1A25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Individuare, anche con riferimento all’esperienza personale, simboli e fattori ch</w:t>
      </w:r>
      <w:r w:rsidR="007A0A8D">
        <w:rPr>
          <w:color w:val="000099"/>
          <w:sz w:val="24"/>
          <w:szCs w:val="24"/>
        </w:rPr>
        <w:t xml:space="preserve">e contribuiscono ad alimentare </w:t>
      </w:r>
      <w:r>
        <w:rPr>
          <w:color w:val="000099"/>
          <w:sz w:val="24"/>
          <w:szCs w:val="24"/>
        </w:rPr>
        <w:t xml:space="preserve">il senso di appartenenza alla comunità locale e alla comunità nazionale. Ricostruire il percorso storico del formarsi dell’identità della nazione italiana, valorizzando anche la storia delle diverse comunità territoriali. Approfondire il concetto di Patria nelle fonti costituzionali; comprenderne le relazioni con i concetti di doveri e responsabilità. </w:t>
      </w:r>
    </w:p>
    <w:p w14:paraId="4C323DA4" w14:textId="77777777" w:rsidR="00000D91" w:rsidRDefault="00000D91" w:rsidP="009E1A25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</w:p>
    <w:p w14:paraId="3E7394B2" w14:textId="125285F3" w:rsidR="00000D91" w:rsidRDefault="00DC3351" w:rsidP="009E1A25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 xml:space="preserve">1.3 </w:t>
      </w:r>
      <w:r>
        <w:rPr>
          <w:color w:val="000099"/>
          <w:sz w:val="24"/>
          <w:szCs w:val="24"/>
        </w:rPr>
        <w:t>Rispettare le regole e i patti assunti nella comunità, partecipare alle forme di rappr</w:t>
      </w:r>
      <w:r w:rsidR="007A0A8D">
        <w:rPr>
          <w:color w:val="000099"/>
          <w:sz w:val="24"/>
          <w:szCs w:val="24"/>
        </w:rPr>
        <w:t xml:space="preserve">esentanza a livello di classe, </w:t>
      </w:r>
      <w:r>
        <w:rPr>
          <w:color w:val="000099"/>
          <w:sz w:val="24"/>
          <w:szCs w:val="24"/>
        </w:rPr>
        <w:t>scuola, territorio (es. consigli di classe e di Istituto, Consulta degli studenti etc.)</w:t>
      </w:r>
      <w:r w:rsidR="007A0A8D">
        <w:rPr>
          <w:color w:val="000099"/>
          <w:sz w:val="24"/>
          <w:szCs w:val="24"/>
        </w:rPr>
        <w:t xml:space="preserve">. Comprendere gli errori fatti </w:t>
      </w:r>
      <w:r>
        <w:rPr>
          <w:color w:val="000099"/>
          <w:sz w:val="24"/>
          <w:szCs w:val="24"/>
        </w:rPr>
        <w:t>nella violazione dei doveri che discendono dall’appartenenza ad una comunità, a</w:t>
      </w:r>
      <w:r w:rsidR="007A0A8D">
        <w:rPr>
          <w:color w:val="000099"/>
          <w:sz w:val="24"/>
          <w:szCs w:val="24"/>
        </w:rPr>
        <w:t xml:space="preserve"> iniziare da quella scolastica,</w:t>
      </w:r>
      <w:r>
        <w:rPr>
          <w:color w:val="000099"/>
          <w:sz w:val="24"/>
          <w:szCs w:val="24"/>
        </w:rPr>
        <w:t xml:space="preserve"> e riflettere su comportamenti e azioni volti a porvi rimedio. </w:t>
      </w:r>
    </w:p>
    <w:p w14:paraId="731C3B84" w14:textId="77777777" w:rsidR="00000D91" w:rsidRDefault="00000D91" w:rsidP="009E1A25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</w:p>
    <w:p w14:paraId="1D242267" w14:textId="77818D97" w:rsidR="00000D91" w:rsidRDefault="00DC3351" w:rsidP="009E1A25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1.4</w:t>
      </w:r>
      <w:r>
        <w:rPr>
          <w:color w:val="000099"/>
          <w:sz w:val="24"/>
          <w:szCs w:val="24"/>
        </w:rPr>
        <w:t xml:space="preserve"> Sostenere e supportare, singolarmente e in gruppo, persone in difficoltà, per l’inclusione e la</w:t>
      </w:r>
      <w:r w:rsidR="007A0A8D">
        <w:rPr>
          <w:color w:val="000099"/>
          <w:sz w:val="24"/>
          <w:szCs w:val="24"/>
        </w:rPr>
        <w:t xml:space="preserve"> solidarietà, sia </w:t>
      </w:r>
      <w:r>
        <w:rPr>
          <w:color w:val="000099"/>
          <w:sz w:val="24"/>
          <w:szCs w:val="24"/>
        </w:rPr>
        <w:t>all’interno della scuola, sia nella comunità (gruppi di lavoro, tutoraggio tra pari, sup</w:t>
      </w:r>
      <w:r w:rsidR="007A0A8D">
        <w:rPr>
          <w:color w:val="000099"/>
          <w:sz w:val="24"/>
          <w:szCs w:val="24"/>
        </w:rPr>
        <w:t>porto ad altri, iniziative di v</w:t>
      </w:r>
      <w:r>
        <w:rPr>
          <w:color w:val="000099"/>
          <w:sz w:val="24"/>
          <w:szCs w:val="24"/>
        </w:rPr>
        <w:t xml:space="preserve">olontariato, azioni di solidarietà sociale e di utilità collettiva). Favorire l’ideazione di progetti di service </w:t>
      </w:r>
      <w:proofErr w:type="spellStart"/>
      <w:r>
        <w:rPr>
          <w:color w:val="000099"/>
          <w:sz w:val="24"/>
          <w:szCs w:val="24"/>
        </w:rPr>
        <w:t>learning</w:t>
      </w:r>
      <w:proofErr w:type="spellEnd"/>
      <w:r>
        <w:rPr>
          <w:color w:val="000099"/>
          <w:sz w:val="24"/>
          <w:szCs w:val="24"/>
        </w:rPr>
        <w:t xml:space="preserve"> a supporto del bene comune nei territori di appartenenza della scuola.</w:t>
      </w:r>
    </w:p>
    <w:p w14:paraId="0E488F2E" w14:textId="77777777" w:rsidR="00000D91" w:rsidRDefault="00000D91" w:rsidP="009E1A25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</w:p>
    <w:p w14:paraId="10A98F50" w14:textId="78C7BA11" w:rsidR="00000D91" w:rsidRDefault="009E1A25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COMPETENZA</w:t>
      </w:r>
      <w:r w:rsidR="00DC3351">
        <w:rPr>
          <w:b/>
          <w:color w:val="000099"/>
          <w:sz w:val="24"/>
          <w:szCs w:val="24"/>
        </w:rPr>
        <w:t xml:space="preserve"> 2.</w:t>
      </w:r>
    </w:p>
    <w:p w14:paraId="10A6058D" w14:textId="30ABF272" w:rsidR="00000D91" w:rsidRDefault="00DC3351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INTERAGIRE CORRETTAMENTE CON LE ISTITUZIONI NELLA VITA QUOTIDIANA, NELLA PARTECI</w:t>
      </w:r>
      <w:r w:rsidR="007A0A8D">
        <w:rPr>
          <w:b/>
          <w:color w:val="000099"/>
          <w:sz w:val="24"/>
          <w:szCs w:val="24"/>
        </w:rPr>
        <w:t xml:space="preserve">PAZIONE E NELL’ESERCIZIO DELLA </w:t>
      </w:r>
      <w:r>
        <w:rPr>
          <w:b/>
          <w:color w:val="000099"/>
          <w:sz w:val="24"/>
          <w:szCs w:val="24"/>
        </w:rPr>
        <w:t>CITTADINANZA ATTIVA, A PARTIRE DALLA CONOSCENZA DELL’ORGANIZZAZION</w:t>
      </w:r>
      <w:r w:rsidR="007A0A8D">
        <w:rPr>
          <w:b/>
          <w:color w:val="000099"/>
          <w:sz w:val="24"/>
          <w:szCs w:val="24"/>
        </w:rPr>
        <w:t xml:space="preserve">E E DELLE FUNZIONI DELLO STATO, </w:t>
      </w:r>
      <w:proofErr w:type="gramStart"/>
      <w:r>
        <w:rPr>
          <w:b/>
          <w:color w:val="000099"/>
          <w:sz w:val="24"/>
          <w:szCs w:val="24"/>
        </w:rPr>
        <w:t>DELL’UNIONE  EUROPEA</w:t>
      </w:r>
      <w:proofErr w:type="gramEnd"/>
      <w:r>
        <w:rPr>
          <w:b/>
          <w:color w:val="000099"/>
          <w:sz w:val="24"/>
          <w:szCs w:val="24"/>
        </w:rPr>
        <w:t>, DEGLI ORGANISMI INTERNAZIONALI, DELLE REGIONI E DELLE AUTONOMIE LOCALI.</w:t>
      </w:r>
    </w:p>
    <w:p w14:paraId="5C4D862E" w14:textId="77777777" w:rsidR="00000D91" w:rsidRDefault="00DC3351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lastRenderedPageBreak/>
        <w:t>OBIETTIVI di APPRENDIMENTO</w:t>
      </w:r>
    </w:p>
    <w:p w14:paraId="0EDDE86E" w14:textId="318178F4" w:rsidR="00000D91" w:rsidRDefault="00DC3351" w:rsidP="009E1A25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2.3 Individuare la presenza delle Istituzioni e della normativa dell’Unione Europea</w:t>
      </w:r>
      <w:r w:rsidR="007A0A8D">
        <w:rPr>
          <w:color w:val="000099"/>
          <w:sz w:val="24"/>
          <w:szCs w:val="24"/>
        </w:rPr>
        <w:t xml:space="preserve"> e di Organismi internazionali </w:t>
      </w:r>
      <w:r>
        <w:rPr>
          <w:color w:val="000099"/>
          <w:sz w:val="24"/>
          <w:szCs w:val="24"/>
        </w:rPr>
        <w:t xml:space="preserve">nella vita sociale, culturale, economica, politica del nostro Paese, le relazioni tra istituzioni nazionali ed europee, anche alla luce del dettato costituzionale sui rapporti internazionali. Rintracciare le origini e le ragioni storico politiche della costituzione degli Organismi sovranazionali e internazionali, </w:t>
      </w:r>
      <w:r w:rsidR="007A0A8D">
        <w:rPr>
          <w:color w:val="000099"/>
          <w:sz w:val="24"/>
          <w:szCs w:val="24"/>
        </w:rPr>
        <w:t xml:space="preserve">con particolare riferimento al </w:t>
      </w:r>
      <w:r>
        <w:rPr>
          <w:color w:val="000099"/>
          <w:sz w:val="24"/>
          <w:szCs w:val="24"/>
        </w:rPr>
        <w:t>significato dell’appartenenza all’Unione europea, al suo processo di formazione, a</w:t>
      </w:r>
      <w:r w:rsidR="007A0A8D">
        <w:rPr>
          <w:color w:val="000099"/>
          <w:sz w:val="24"/>
          <w:szCs w:val="24"/>
        </w:rPr>
        <w:t xml:space="preserve">i valori comuni su cui essa si </w:t>
      </w:r>
      <w:r>
        <w:rPr>
          <w:color w:val="000099"/>
          <w:sz w:val="24"/>
          <w:szCs w:val="24"/>
        </w:rPr>
        <w:t>fonda.</w:t>
      </w:r>
    </w:p>
    <w:p w14:paraId="722A8F1C" w14:textId="77777777" w:rsidR="00000D91" w:rsidRDefault="00000D91" w:rsidP="009E1A25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</w:p>
    <w:p w14:paraId="65C12C7E" w14:textId="07D655BF" w:rsidR="00000D91" w:rsidRDefault="00DC3351" w:rsidP="009E1A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</w:rPr>
      </w:pPr>
      <w:r>
        <w:rPr>
          <w:color w:val="000099"/>
          <w:sz w:val="24"/>
          <w:szCs w:val="24"/>
        </w:rPr>
        <w:t>2.4 Individuare, attraverso l’analisi comparata della Costituzione italiana, della Carta dei Diritti fondamentali dell’Unione europea, delle Carte Internazionali delle Nazioni Unite e di altri Organ</w:t>
      </w:r>
      <w:r w:rsidR="007A0A8D">
        <w:rPr>
          <w:color w:val="000099"/>
          <w:sz w:val="24"/>
          <w:szCs w:val="24"/>
        </w:rPr>
        <w:t xml:space="preserve">ismi Internazionali (es. COE), </w:t>
      </w:r>
      <w:r>
        <w:rPr>
          <w:color w:val="000099"/>
          <w:sz w:val="24"/>
          <w:szCs w:val="24"/>
        </w:rPr>
        <w:t>i principi comuni di responsabilità, libertà, solidarietà, tutela dei diritti umani, della salute, della proprietà privata, della difesa dei beni culturali e artistici, degli animali e dell’ambiente.</w:t>
      </w:r>
      <w:r w:rsidR="007A0A8D">
        <w:rPr>
          <w:color w:val="000099"/>
          <w:sz w:val="24"/>
          <w:szCs w:val="24"/>
        </w:rPr>
        <w:t xml:space="preserve"> Rintracciare Organizzazioni e </w:t>
      </w:r>
      <w:r>
        <w:rPr>
          <w:color w:val="000099"/>
          <w:sz w:val="24"/>
          <w:szCs w:val="24"/>
        </w:rPr>
        <w:t>norme a livello nazionale e internazionale che se ne occupano. Partecipare ind</w:t>
      </w:r>
      <w:r w:rsidR="007A0A8D">
        <w:rPr>
          <w:color w:val="000099"/>
          <w:sz w:val="24"/>
          <w:szCs w:val="24"/>
        </w:rPr>
        <w:t xml:space="preserve">irettamente o direttamente con </w:t>
      </w:r>
      <w:r>
        <w:rPr>
          <w:color w:val="000099"/>
          <w:sz w:val="24"/>
          <w:szCs w:val="24"/>
        </w:rPr>
        <w:t>azioni alla propria portata.</w:t>
      </w:r>
    </w:p>
    <w:p w14:paraId="3ED4B969" w14:textId="77777777" w:rsidR="00000D91" w:rsidRDefault="00000D91" w:rsidP="009E1A25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</w:p>
    <w:p w14:paraId="01D9D09B" w14:textId="2B2C3C58" w:rsidR="00000D91" w:rsidRDefault="009E1A25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 xml:space="preserve">COMPETENZA </w:t>
      </w:r>
      <w:r w:rsidR="00DC3351">
        <w:rPr>
          <w:b/>
          <w:color w:val="000099"/>
          <w:sz w:val="24"/>
          <w:szCs w:val="24"/>
        </w:rPr>
        <w:t>3.</w:t>
      </w:r>
    </w:p>
    <w:p w14:paraId="1C248D86" w14:textId="47257323" w:rsidR="00000D91" w:rsidRDefault="00DC3351" w:rsidP="009E1A25">
      <w:pPr>
        <w:widowControl w:val="0"/>
        <w:spacing w:after="0" w:line="240" w:lineRule="auto"/>
        <w:jc w:val="both"/>
        <w:rPr>
          <w:i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RISPETTARE LE REGOLE E LE NORME CHE GOVERNANO LO STATO DI DIRITTO, LA CONVIVENZ</w:t>
      </w:r>
      <w:r w:rsidR="007A0A8D">
        <w:rPr>
          <w:b/>
          <w:color w:val="000099"/>
          <w:sz w:val="24"/>
          <w:szCs w:val="24"/>
        </w:rPr>
        <w:t xml:space="preserve">A SOCIALE E LA VITA QUOTIDIANA </w:t>
      </w:r>
      <w:r>
        <w:rPr>
          <w:b/>
          <w:color w:val="000099"/>
          <w:sz w:val="24"/>
          <w:szCs w:val="24"/>
        </w:rPr>
        <w:t>IN FAMIGLIA, A SCUOLA, NELLA COMUNITÀ, NEL MONDO DEL LAVORO AL FI</w:t>
      </w:r>
      <w:r w:rsidR="007A0A8D">
        <w:rPr>
          <w:b/>
          <w:color w:val="000099"/>
          <w:sz w:val="24"/>
          <w:szCs w:val="24"/>
        </w:rPr>
        <w:t xml:space="preserve">NE DI COMUNICARE E RAPPORTARSI </w:t>
      </w:r>
      <w:r>
        <w:rPr>
          <w:b/>
          <w:color w:val="000099"/>
          <w:sz w:val="24"/>
          <w:szCs w:val="24"/>
        </w:rPr>
        <w:t xml:space="preserve">CORRETTAMENTE CON GLI ALTRI, ESERCITARE CONSAPEVOLMENTE I PROPRI DIRITTI E </w:t>
      </w:r>
      <w:r w:rsidR="007A0A8D">
        <w:rPr>
          <w:b/>
          <w:color w:val="000099"/>
          <w:sz w:val="24"/>
          <w:szCs w:val="24"/>
        </w:rPr>
        <w:t xml:space="preserve">DOVERI PER CONTRIBUIRE AL BENE </w:t>
      </w:r>
      <w:r>
        <w:rPr>
          <w:b/>
          <w:color w:val="000099"/>
          <w:sz w:val="24"/>
          <w:szCs w:val="24"/>
        </w:rPr>
        <w:t>COMUNE E AL RISPETTO DEI DIRITTI DELLE PERSONE.</w:t>
      </w:r>
    </w:p>
    <w:p w14:paraId="4155FE89" w14:textId="77777777" w:rsidR="00000D91" w:rsidRDefault="00000D91" w:rsidP="009E1A25">
      <w:pPr>
        <w:widowControl w:val="0"/>
        <w:spacing w:after="0" w:line="240" w:lineRule="auto"/>
        <w:jc w:val="both"/>
        <w:rPr>
          <w:i/>
          <w:color w:val="000099"/>
          <w:sz w:val="24"/>
          <w:szCs w:val="24"/>
        </w:rPr>
      </w:pPr>
    </w:p>
    <w:p w14:paraId="1B12A8BC" w14:textId="77777777" w:rsidR="00000D91" w:rsidRDefault="00DC3351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OBIETTIVI di APPRENDIMENTO</w:t>
      </w:r>
    </w:p>
    <w:p w14:paraId="6CBC86B7" w14:textId="417D69B6" w:rsidR="00000D91" w:rsidRDefault="00DC3351" w:rsidP="009E1A25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3.1 Conoscere e osservare le disposizioni dei regolamenti scolastici, pa</w:t>
      </w:r>
      <w:r w:rsidR="007A0A8D">
        <w:rPr>
          <w:color w:val="000099"/>
          <w:sz w:val="24"/>
          <w:szCs w:val="24"/>
        </w:rPr>
        <w:t>rtecipare attraverso le proprie</w:t>
      </w:r>
      <w:r>
        <w:rPr>
          <w:color w:val="000099"/>
          <w:sz w:val="24"/>
          <w:szCs w:val="24"/>
        </w:rPr>
        <w:t xml:space="preserve"> rappresentanze alla loro eventuale revisione; rispettare sé stessi, gli altri e i beni </w:t>
      </w:r>
      <w:r w:rsidR="007A0A8D">
        <w:rPr>
          <w:color w:val="000099"/>
          <w:sz w:val="24"/>
          <w:szCs w:val="24"/>
        </w:rPr>
        <w:t xml:space="preserve">pubblici, a iniziare da quelli </w:t>
      </w:r>
      <w:r>
        <w:rPr>
          <w:color w:val="000099"/>
          <w:sz w:val="24"/>
          <w:szCs w:val="24"/>
        </w:rPr>
        <w:t>scolastici; esplicitare la relazione tra rispetto delle regole nell’ambiente di vita e comportamenti di legalità nella comunità più ampia; osservare le regole e le leggi di convivenza definite nell’or</w:t>
      </w:r>
      <w:r w:rsidR="007A0A8D">
        <w:rPr>
          <w:color w:val="000099"/>
          <w:sz w:val="24"/>
          <w:szCs w:val="24"/>
        </w:rPr>
        <w:t>dinamento italiano e nell’etica</w:t>
      </w:r>
      <w:r>
        <w:rPr>
          <w:color w:val="000099"/>
          <w:sz w:val="24"/>
          <w:szCs w:val="24"/>
        </w:rPr>
        <w:t xml:space="preserve"> collettiva.</w:t>
      </w:r>
    </w:p>
    <w:p w14:paraId="178914B1" w14:textId="77777777" w:rsidR="00000D91" w:rsidRDefault="00000D91" w:rsidP="009E1A25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</w:p>
    <w:p w14:paraId="00EB87AC" w14:textId="4704D50C" w:rsidR="00000D91" w:rsidRDefault="00DC3351" w:rsidP="009E1A25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 xml:space="preserve">3.4 Individuare strumenti e modalità sancite da norme e regolamenti per la difesa dei diritti delle </w:t>
      </w:r>
      <w:r w:rsidR="007A0A8D">
        <w:rPr>
          <w:color w:val="000099"/>
          <w:sz w:val="24"/>
          <w:szCs w:val="24"/>
        </w:rPr>
        <w:t xml:space="preserve">persone, della </w:t>
      </w:r>
      <w:r>
        <w:rPr>
          <w:color w:val="000099"/>
          <w:sz w:val="24"/>
          <w:szCs w:val="24"/>
        </w:rPr>
        <w:t>salute e della sicurezza, a protezione degli animali, dell’ambiente, dei beni culturali. Inoltre, a partire dall’esperienza, individuare modalità di partecipazione attiva.</w:t>
      </w:r>
    </w:p>
    <w:p w14:paraId="66C07BE4" w14:textId="77777777" w:rsidR="00000D91" w:rsidRDefault="00000D91" w:rsidP="009E1A25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</w:p>
    <w:p w14:paraId="015DD2B1" w14:textId="77777777" w:rsidR="00000D91" w:rsidRDefault="00000D91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sdt>
      <w:sdtPr>
        <w:tag w:val="goog_rdk_0"/>
        <w:id w:val="-1784035467"/>
        <w:lock w:val="contentLocked"/>
      </w:sdtPr>
      <w:sdtEndPr/>
      <w:sdtContent>
        <w:tbl>
          <w:tblPr>
            <w:tblStyle w:val="af3"/>
            <w:tblW w:w="9895" w:type="dxa"/>
            <w:tblInd w:w="0" w:type="dxa"/>
            <w:tbl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  <w:insideH w:val="single" w:sz="4" w:space="0" w:color="999999"/>
              <w:insideV w:val="single" w:sz="4" w:space="0" w:color="999999"/>
            </w:tblBorders>
            <w:tblLayout w:type="fixed"/>
            <w:tblLook w:val="0400" w:firstRow="0" w:lastRow="0" w:firstColumn="0" w:lastColumn="0" w:noHBand="0" w:noVBand="1"/>
          </w:tblPr>
          <w:tblGrid>
            <w:gridCol w:w="1900"/>
            <w:gridCol w:w="1635"/>
            <w:gridCol w:w="1422"/>
            <w:gridCol w:w="1275"/>
            <w:gridCol w:w="1814"/>
            <w:gridCol w:w="1849"/>
          </w:tblGrid>
          <w:tr w:rsidR="00000D91" w14:paraId="476C5858" w14:textId="77777777">
            <w:trPr>
              <w:trHeight w:val="810"/>
            </w:trPr>
            <w:tc>
              <w:tcPr>
                <w:tcW w:w="1900" w:type="dxa"/>
                <w:shd w:val="clear" w:color="auto" w:fill="BDD6EE"/>
              </w:tcPr>
              <w:p w14:paraId="07688EB8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b/>
                    <w:color w:val="000099"/>
                    <w:sz w:val="24"/>
                    <w:szCs w:val="24"/>
                  </w:rPr>
                </w:pPr>
                <w:r>
                  <w:rPr>
                    <w:b/>
                    <w:color w:val="000099"/>
                    <w:sz w:val="24"/>
                    <w:szCs w:val="24"/>
                  </w:rPr>
                  <w:t>TEMATICA</w:t>
                </w:r>
              </w:p>
            </w:tc>
            <w:tc>
              <w:tcPr>
                <w:tcW w:w="1635" w:type="dxa"/>
                <w:shd w:val="clear" w:color="auto" w:fill="BDD6EE"/>
              </w:tcPr>
              <w:p w14:paraId="5137E815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b/>
                    <w:color w:val="000099"/>
                    <w:sz w:val="24"/>
                    <w:szCs w:val="24"/>
                  </w:rPr>
                </w:pPr>
                <w:r>
                  <w:rPr>
                    <w:b/>
                    <w:color w:val="000099"/>
                    <w:sz w:val="24"/>
                    <w:szCs w:val="24"/>
                  </w:rPr>
                  <w:t>OBIETTIVI DI APPRENDIMENTO</w:t>
                </w:r>
              </w:p>
            </w:tc>
            <w:tc>
              <w:tcPr>
                <w:tcW w:w="1422" w:type="dxa"/>
                <w:shd w:val="clear" w:color="auto" w:fill="BDD6EE"/>
              </w:tcPr>
              <w:p w14:paraId="68CF5EA8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b/>
                    <w:color w:val="000099"/>
                    <w:sz w:val="24"/>
                    <w:szCs w:val="24"/>
                  </w:rPr>
                </w:pPr>
                <w:r>
                  <w:rPr>
                    <w:b/>
                    <w:color w:val="000099"/>
                    <w:sz w:val="24"/>
                    <w:szCs w:val="24"/>
                  </w:rPr>
                  <w:t>DISCIPLINE COINVOLTE</w:t>
                </w:r>
              </w:p>
            </w:tc>
            <w:tc>
              <w:tcPr>
                <w:tcW w:w="1275" w:type="dxa"/>
                <w:shd w:val="clear" w:color="auto" w:fill="BDD6EE"/>
              </w:tcPr>
              <w:p w14:paraId="766F4046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b/>
                    <w:color w:val="000099"/>
                    <w:sz w:val="24"/>
                    <w:szCs w:val="24"/>
                  </w:rPr>
                </w:pPr>
                <w:r>
                  <w:rPr>
                    <w:b/>
                    <w:color w:val="000099"/>
                    <w:sz w:val="24"/>
                    <w:szCs w:val="24"/>
                  </w:rPr>
                  <w:t>TEMPI</w:t>
                </w:r>
              </w:p>
            </w:tc>
            <w:tc>
              <w:tcPr>
                <w:tcW w:w="1814" w:type="dxa"/>
                <w:shd w:val="clear" w:color="auto" w:fill="BDD6EE"/>
              </w:tcPr>
              <w:p w14:paraId="2501B731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b/>
                    <w:color w:val="000099"/>
                    <w:sz w:val="24"/>
                    <w:szCs w:val="24"/>
                  </w:rPr>
                </w:pPr>
                <w:r>
                  <w:rPr>
                    <w:b/>
                    <w:color w:val="000099"/>
                    <w:sz w:val="24"/>
                    <w:szCs w:val="24"/>
                  </w:rPr>
                  <w:t>METODOLOGIE DIDATTICHE</w:t>
                </w:r>
              </w:p>
            </w:tc>
            <w:tc>
              <w:tcPr>
                <w:tcW w:w="1849" w:type="dxa"/>
                <w:shd w:val="clear" w:color="auto" w:fill="BDD6EE"/>
              </w:tcPr>
              <w:p w14:paraId="4DDD8CB8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b/>
                    <w:color w:val="000099"/>
                    <w:sz w:val="24"/>
                    <w:szCs w:val="24"/>
                  </w:rPr>
                </w:pPr>
                <w:r>
                  <w:rPr>
                    <w:b/>
                    <w:color w:val="000099"/>
                    <w:sz w:val="24"/>
                    <w:szCs w:val="24"/>
                  </w:rPr>
                  <w:t>STRUMENTI DI VERIFICA</w:t>
                </w:r>
              </w:p>
            </w:tc>
          </w:tr>
          <w:tr w:rsidR="00000D91" w14:paraId="72FC4BF1" w14:textId="77777777">
            <w:trPr>
              <w:trHeight w:val="283"/>
            </w:trPr>
            <w:tc>
              <w:tcPr>
                <w:tcW w:w="1900" w:type="dxa"/>
                <w:shd w:val="clear" w:color="auto" w:fill="auto"/>
              </w:tcPr>
              <w:p w14:paraId="2285F838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b/>
                    <w:color w:val="000099"/>
                    <w:sz w:val="24"/>
                    <w:szCs w:val="24"/>
                  </w:rPr>
                </w:pPr>
                <w:r>
                  <w:rPr>
                    <w:b/>
                    <w:color w:val="000099"/>
                    <w:sz w:val="24"/>
                    <w:szCs w:val="24"/>
                  </w:rPr>
                  <w:t>La cultura nella Costituzione Italiana art. 3, 33 e 34.</w:t>
                </w:r>
              </w:p>
              <w:p w14:paraId="0890446E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b/>
                    <w:color w:val="000099"/>
                    <w:sz w:val="24"/>
                    <w:szCs w:val="24"/>
                  </w:rPr>
                </w:pPr>
                <w:r>
                  <w:rPr>
                    <w:b/>
                    <w:color w:val="000099"/>
                    <w:sz w:val="24"/>
                    <w:szCs w:val="24"/>
                  </w:rPr>
                  <w:t>Il diritto dovere all’istruzione.</w:t>
                </w:r>
              </w:p>
              <w:p w14:paraId="219DD966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b/>
                    <w:color w:val="000099"/>
                    <w:sz w:val="24"/>
                    <w:szCs w:val="24"/>
                  </w:rPr>
                </w:pPr>
                <w:r>
                  <w:rPr>
                    <w:b/>
                    <w:color w:val="000099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1635" w:type="dxa"/>
                <w:shd w:val="clear" w:color="auto" w:fill="auto"/>
              </w:tcPr>
              <w:p w14:paraId="3FA9E2B0" w14:textId="77777777" w:rsidR="00000D91" w:rsidRDefault="00DC3351">
                <w:pPr>
                  <w:widowControl w:val="0"/>
                  <w:spacing w:after="0" w:line="240" w:lineRule="auto"/>
                  <w:rPr>
                    <w:color w:val="000099"/>
                    <w:sz w:val="24"/>
                    <w:szCs w:val="24"/>
                    <w:highlight w:val="white"/>
                  </w:rPr>
                </w:pPr>
                <w:r>
                  <w:rPr>
                    <w:color w:val="000099"/>
                    <w:sz w:val="24"/>
                    <w:szCs w:val="24"/>
                    <w:highlight w:val="white"/>
                  </w:rPr>
                  <w:t>Obiettivi:</w:t>
                </w:r>
              </w:p>
              <w:p w14:paraId="736A6276" w14:textId="77777777" w:rsidR="00000D91" w:rsidRDefault="00DC3351">
                <w:pPr>
                  <w:widowControl w:val="0"/>
                  <w:spacing w:after="0" w:line="240" w:lineRule="auto"/>
                  <w:rPr>
                    <w:color w:val="000099"/>
                    <w:sz w:val="24"/>
                    <w:szCs w:val="24"/>
                    <w:highlight w:val="white"/>
                  </w:rPr>
                </w:pPr>
                <w:r>
                  <w:rPr>
                    <w:color w:val="000099"/>
                    <w:sz w:val="24"/>
                    <w:szCs w:val="24"/>
                    <w:highlight w:val="white"/>
                  </w:rPr>
                  <w:t xml:space="preserve">1.1 - 1-2 </w:t>
                </w:r>
              </w:p>
              <w:p w14:paraId="5350319E" w14:textId="77777777" w:rsidR="00000D91" w:rsidRDefault="00DC3351">
                <w:pPr>
                  <w:widowControl w:val="0"/>
                  <w:spacing w:after="0" w:line="240" w:lineRule="auto"/>
                  <w:rPr>
                    <w:color w:val="000099"/>
                    <w:sz w:val="24"/>
                    <w:szCs w:val="24"/>
                  </w:rPr>
                </w:pPr>
                <w:r>
                  <w:rPr>
                    <w:color w:val="000099"/>
                    <w:sz w:val="24"/>
                    <w:szCs w:val="24"/>
                    <w:highlight w:val="white"/>
                  </w:rPr>
                  <w:t>1.3 - 1.4</w:t>
                </w:r>
              </w:p>
            </w:tc>
            <w:tc>
              <w:tcPr>
                <w:tcW w:w="1422" w:type="dxa"/>
                <w:shd w:val="clear" w:color="auto" w:fill="auto"/>
              </w:tcPr>
              <w:p w14:paraId="468C51D7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  <w:sz w:val="24"/>
                    <w:szCs w:val="24"/>
                  </w:rPr>
                </w:pPr>
                <w:r>
                  <w:rPr>
                    <w:color w:val="000099"/>
                    <w:sz w:val="24"/>
                    <w:szCs w:val="24"/>
                  </w:rPr>
                  <w:t>Diritto</w:t>
                </w:r>
              </w:p>
            </w:tc>
            <w:tc>
              <w:tcPr>
                <w:tcW w:w="1275" w:type="dxa"/>
                <w:shd w:val="clear" w:color="auto" w:fill="auto"/>
              </w:tcPr>
              <w:p w14:paraId="102C7DF9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  <w:sz w:val="24"/>
                    <w:szCs w:val="24"/>
                  </w:rPr>
                </w:pPr>
                <w:r>
                  <w:rPr>
                    <w:color w:val="000099"/>
                    <w:sz w:val="24"/>
                    <w:szCs w:val="24"/>
                  </w:rPr>
                  <w:t>2 ore</w:t>
                </w:r>
              </w:p>
            </w:tc>
            <w:tc>
              <w:tcPr>
                <w:tcW w:w="1814" w:type="dxa"/>
                <w:shd w:val="clear" w:color="auto" w:fill="auto"/>
              </w:tcPr>
              <w:p w14:paraId="15E97D45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  <w:sz w:val="24"/>
                    <w:szCs w:val="24"/>
                  </w:rPr>
                </w:pPr>
                <w:r>
                  <w:rPr>
                    <w:color w:val="000099"/>
                    <w:sz w:val="24"/>
                    <w:szCs w:val="24"/>
                  </w:rPr>
                  <w:t xml:space="preserve">Lezione partecipata </w:t>
                </w:r>
              </w:p>
              <w:p w14:paraId="3977824E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  <w:sz w:val="24"/>
                    <w:szCs w:val="24"/>
                  </w:rPr>
                </w:pPr>
                <w:r>
                  <w:rPr>
                    <w:color w:val="000099"/>
                    <w:sz w:val="24"/>
                    <w:szCs w:val="24"/>
                  </w:rPr>
                  <w:t>Ricerca di fonti giuridiche inerenti gli argomenti da analizzare.</w:t>
                </w:r>
              </w:p>
              <w:p w14:paraId="38CEB3B1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  <w:sz w:val="24"/>
                    <w:szCs w:val="24"/>
                  </w:rPr>
                </w:pPr>
                <w:r>
                  <w:rPr>
                    <w:color w:val="000099"/>
                    <w:sz w:val="24"/>
                    <w:szCs w:val="24"/>
                  </w:rPr>
                  <w:t xml:space="preserve">Visione video </w:t>
                </w:r>
              </w:p>
            </w:tc>
            <w:tc>
              <w:tcPr>
                <w:tcW w:w="1849" w:type="dxa"/>
                <w:shd w:val="clear" w:color="auto" w:fill="auto"/>
              </w:tcPr>
              <w:p w14:paraId="6CD06078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b/>
                    <w:color w:val="000099"/>
                    <w:sz w:val="24"/>
                    <w:szCs w:val="24"/>
                  </w:rPr>
                </w:pPr>
                <w:r>
                  <w:rPr>
                    <w:b/>
                    <w:color w:val="000099"/>
                    <w:sz w:val="24"/>
                    <w:szCs w:val="24"/>
                  </w:rPr>
                  <w:t xml:space="preserve"> </w:t>
                </w:r>
              </w:p>
              <w:p w14:paraId="1111CD43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b/>
                    <w:color w:val="000099"/>
                    <w:sz w:val="24"/>
                    <w:szCs w:val="24"/>
                  </w:rPr>
                </w:pPr>
              </w:p>
            </w:tc>
          </w:tr>
          <w:tr w:rsidR="00000D91" w14:paraId="27EEAD01" w14:textId="77777777">
            <w:trPr>
              <w:trHeight w:val="283"/>
            </w:trPr>
            <w:tc>
              <w:tcPr>
                <w:tcW w:w="1900" w:type="dxa"/>
                <w:shd w:val="clear" w:color="auto" w:fill="auto"/>
              </w:tcPr>
              <w:p w14:paraId="53FA5D20" w14:textId="77777777" w:rsidR="00000D91" w:rsidRDefault="00DC3351">
                <w:pPr>
                  <w:widowControl w:val="0"/>
                  <w:spacing w:after="0" w:line="240" w:lineRule="auto"/>
                  <w:rPr>
                    <w:b/>
                    <w:color w:val="000099"/>
                    <w:sz w:val="24"/>
                    <w:szCs w:val="24"/>
                  </w:rPr>
                </w:pPr>
                <w:r>
                  <w:rPr>
                    <w:b/>
                    <w:color w:val="000099"/>
                    <w:sz w:val="24"/>
                    <w:szCs w:val="24"/>
                  </w:rPr>
                  <w:t xml:space="preserve">Il sistema scolastico italiano  </w:t>
                </w:r>
              </w:p>
              <w:p w14:paraId="46D38923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b/>
                    <w:color w:val="000099"/>
                    <w:sz w:val="24"/>
                    <w:szCs w:val="24"/>
                  </w:rPr>
                </w:pPr>
                <w:r>
                  <w:rPr>
                    <w:b/>
                    <w:color w:val="000099"/>
                    <w:sz w:val="24"/>
                    <w:szCs w:val="24"/>
                  </w:rPr>
                  <w:lastRenderedPageBreak/>
                  <w:t>e confronto con sistemi scolastici europei</w:t>
                </w:r>
              </w:p>
            </w:tc>
            <w:tc>
              <w:tcPr>
                <w:tcW w:w="1635" w:type="dxa"/>
                <w:shd w:val="clear" w:color="auto" w:fill="auto"/>
              </w:tcPr>
              <w:p w14:paraId="3C40EEDD" w14:textId="77777777" w:rsidR="00000D91" w:rsidRDefault="00DC3351">
                <w:pPr>
                  <w:widowControl w:val="0"/>
                  <w:spacing w:after="0" w:line="240" w:lineRule="auto"/>
                  <w:rPr>
                    <w:color w:val="000099"/>
                    <w:sz w:val="24"/>
                    <w:szCs w:val="24"/>
                    <w:highlight w:val="white"/>
                  </w:rPr>
                </w:pPr>
                <w:r>
                  <w:rPr>
                    <w:color w:val="000099"/>
                    <w:sz w:val="24"/>
                    <w:szCs w:val="24"/>
                    <w:highlight w:val="white"/>
                  </w:rPr>
                  <w:lastRenderedPageBreak/>
                  <w:t>Obiettivi:</w:t>
                </w:r>
              </w:p>
              <w:p w14:paraId="22186463" w14:textId="77777777" w:rsidR="00000D91" w:rsidRDefault="00DC3351">
                <w:pPr>
                  <w:widowControl w:val="0"/>
                  <w:spacing w:after="0" w:line="240" w:lineRule="auto"/>
                  <w:rPr>
                    <w:color w:val="000099"/>
                    <w:sz w:val="24"/>
                    <w:szCs w:val="24"/>
                    <w:highlight w:val="white"/>
                  </w:rPr>
                </w:pPr>
                <w:r>
                  <w:rPr>
                    <w:color w:val="000099"/>
                    <w:sz w:val="24"/>
                    <w:szCs w:val="24"/>
                    <w:highlight w:val="white"/>
                  </w:rPr>
                  <w:t xml:space="preserve">1.1 - 1-2 </w:t>
                </w:r>
              </w:p>
              <w:p w14:paraId="1CCFE41D" w14:textId="77777777" w:rsidR="00000D91" w:rsidRDefault="00DC3351">
                <w:pPr>
                  <w:widowControl w:val="0"/>
                  <w:spacing w:after="0" w:line="240" w:lineRule="auto"/>
                  <w:rPr>
                    <w:color w:val="000099"/>
                    <w:sz w:val="24"/>
                    <w:szCs w:val="24"/>
                    <w:highlight w:val="white"/>
                  </w:rPr>
                </w:pPr>
                <w:r>
                  <w:rPr>
                    <w:color w:val="000099"/>
                    <w:sz w:val="24"/>
                    <w:szCs w:val="24"/>
                    <w:highlight w:val="white"/>
                  </w:rPr>
                  <w:t>1.3 - 1.4</w:t>
                </w:r>
              </w:p>
            </w:tc>
            <w:tc>
              <w:tcPr>
                <w:tcW w:w="1422" w:type="dxa"/>
                <w:shd w:val="clear" w:color="auto" w:fill="auto"/>
              </w:tcPr>
              <w:p w14:paraId="6E6EDE36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  <w:sz w:val="24"/>
                    <w:szCs w:val="24"/>
                  </w:rPr>
                </w:pPr>
                <w:r>
                  <w:rPr>
                    <w:color w:val="000099"/>
                    <w:sz w:val="24"/>
                    <w:szCs w:val="24"/>
                  </w:rPr>
                  <w:t xml:space="preserve">Storia /italiano </w:t>
                </w:r>
              </w:p>
              <w:p w14:paraId="2E4FA7DE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  <w:sz w:val="24"/>
                    <w:szCs w:val="24"/>
                  </w:rPr>
                </w:pPr>
              </w:p>
              <w:p w14:paraId="40E7B901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  <w:sz w:val="24"/>
                    <w:szCs w:val="24"/>
                  </w:rPr>
                </w:pPr>
              </w:p>
              <w:p w14:paraId="14B12E89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  <w:sz w:val="24"/>
                    <w:szCs w:val="24"/>
                  </w:rPr>
                </w:pPr>
              </w:p>
              <w:p w14:paraId="6C530912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  <w:sz w:val="24"/>
                    <w:szCs w:val="24"/>
                  </w:rPr>
                </w:pPr>
              </w:p>
              <w:p w14:paraId="488FE66F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  <w:sz w:val="24"/>
                    <w:szCs w:val="24"/>
                  </w:rPr>
                </w:pPr>
                <w:r>
                  <w:rPr>
                    <w:color w:val="000099"/>
                    <w:sz w:val="24"/>
                    <w:szCs w:val="24"/>
                  </w:rPr>
                  <w:t xml:space="preserve">Lingue </w:t>
                </w:r>
              </w:p>
              <w:p w14:paraId="53880392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  <w:sz w:val="24"/>
                    <w:szCs w:val="24"/>
                  </w:rPr>
                </w:pPr>
                <w:r>
                  <w:rPr>
                    <w:color w:val="000099"/>
                    <w:sz w:val="24"/>
                    <w:szCs w:val="24"/>
                  </w:rPr>
                  <w:t>Inglese/francese/ Spagnolo/ Tedesco</w:t>
                </w:r>
              </w:p>
            </w:tc>
            <w:tc>
              <w:tcPr>
                <w:tcW w:w="1275" w:type="dxa"/>
                <w:shd w:val="clear" w:color="auto" w:fill="auto"/>
              </w:tcPr>
              <w:p w14:paraId="23FDCA50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  <w:sz w:val="24"/>
                    <w:szCs w:val="24"/>
                  </w:rPr>
                </w:pPr>
                <w:r>
                  <w:rPr>
                    <w:color w:val="000099"/>
                    <w:sz w:val="24"/>
                    <w:szCs w:val="24"/>
                  </w:rPr>
                  <w:lastRenderedPageBreak/>
                  <w:t>2 ore</w:t>
                </w:r>
              </w:p>
              <w:p w14:paraId="5A472379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  <w:sz w:val="24"/>
                    <w:szCs w:val="24"/>
                  </w:rPr>
                </w:pPr>
              </w:p>
              <w:p w14:paraId="7628AC93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  <w:sz w:val="24"/>
                    <w:szCs w:val="24"/>
                  </w:rPr>
                </w:pPr>
              </w:p>
              <w:p w14:paraId="11717885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  <w:sz w:val="24"/>
                    <w:szCs w:val="24"/>
                  </w:rPr>
                </w:pPr>
              </w:p>
              <w:p w14:paraId="49293632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  <w:sz w:val="24"/>
                    <w:szCs w:val="24"/>
                  </w:rPr>
                </w:pPr>
              </w:p>
              <w:p w14:paraId="4D10F8A0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  <w:sz w:val="24"/>
                    <w:szCs w:val="24"/>
                  </w:rPr>
                </w:pPr>
              </w:p>
              <w:p w14:paraId="1F1EF183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  <w:sz w:val="24"/>
                    <w:szCs w:val="24"/>
                  </w:rPr>
                </w:pPr>
              </w:p>
              <w:p w14:paraId="0123EAD6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  <w:sz w:val="24"/>
                    <w:szCs w:val="24"/>
                  </w:rPr>
                </w:pPr>
              </w:p>
              <w:p w14:paraId="59F4C8B7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  <w:sz w:val="24"/>
                    <w:szCs w:val="24"/>
                  </w:rPr>
                </w:pPr>
              </w:p>
              <w:p w14:paraId="1EC4FE6F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  <w:sz w:val="24"/>
                    <w:szCs w:val="24"/>
                  </w:rPr>
                </w:pPr>
                <w:r>
                  <w:rPr>
                    <w:color w:val="000099"/>
                    <w:sz w:val="24"/>
                    <w:szCs w:val="24"/>
                  </w:rPr>
                  <w:t>2 ore</w:t>
                </w:r>
              </w:p>
            </w:tc>
            <w:tc>
              <w:tcPr>
                <w:tcW w:w="1814" w:type="dxa"/>
                <w:shd w:val="clear" w:color="auto" w:fill="auto"/>
              </w:tcPr>
              <w:p w14:paraId="0661A120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  <w:sz w:val="24"/>
                    <w:szCs w:val="24"/>
                  </w:rPr>
                </w:pPr>
                <w:r>
                  <w:rPr>
                    <w:color w:val="000099"/>
                    <w:sz w:val="24"/>
                    <w:szCs w:val="24"/>
                  </w:rPr>
                  <w:lastRenderedPageBreak/>
                  <w:t xml:space="preserve">Lezione partecipata </w:t>
                </w:r>
              </w:p>
              <w:p w14:paraId="6A6EEFF6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  <w:sz w:val="24"/>
                    <w:szCs w:val="24"/>
                  </w:rPr>
                </w:pPr>
                <w:r>
                  <w:rPr>
                    <w:color w:val="000099"/>
                    <w:sz w:val="24"/>
                    <w:szCs w:val="24"/>
                  </w:rPr>
                  <w:t xml:space="preserve">Analizzare </w:t>
                </w:r>
                <w:r>
                  <w:rPr>
                    <w:color w:val="000099"/>
                    <w:sz w:val="24"/>
                    <w:szCs w:val="24"/>
                  </w:rPr>
                  <w:lastRenderedPageBreak/>
                  <w:t xml:space="preserve">materiali </w:t>
                </w:r>
              </w:p>
            </w:tc>
            <w:tc>
              <w:tcPr>
                <w:tcW w:w="1849" w:type="dxa"/>
                <w:shd w:val="clear" w:color="auto" w:fill="auto"/>
              </w:tcPr>
              <w:p w14:paraId="3CF89812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b/>
                    <w:color w:val="000099"/>
                    <w:sz w:val="24"/>
                    <w:szCs w:val="24"/>
                  </w:rPr>
                </w:pPr>
                <w:r>
                  <w:rPr>
                    <w:b/>
                    <w:color w:val="000099"/>
                    <w:sz w:val="24"/>
                    <w:szCs w:val="24"/>
                  </w:rPr>
                  <w:lastRenderedPageBreak/>
                  <w:t xml:space="preserve"> </w:t>
                </w:r>
              </w:p>
            </w:tc>
          </w:tr>
          <w:tr w:rsidR="00000D91" w14:paraId="7548E168" w14:textId="77777777">
            <w:trPr>
              <w:trHeight w:val="283"/>
            </w:trPr>
            <w:tc>
              <w:tcPr>
                <w:tcW w:w="1900" w:type="dxa"/>
                <w:shd w:val="clear" w:color="auto" w:fill="auto"/>
              </w:tcPr>
              <w:p w14:paraId="0A6FB743" w14:textId="77777777" w:rsidR="00000D91" w:rsidRDefault="00DC3351">
                <w:pPr>
                  <w:spacing w:after="0" w:line="276" w:lineRule="auto"/>
                  <w:jc w:val="both"/>
                  <w:rPr>
                    <w:b/>
                    <w:color w:val="FF00FF"/>
                    <w:highlight w:val="white"/>
                  </w:rPr>
                </w:pPr>
                <w:r>
                  <w:rPr>
                    <w:b/>
                    <w:color w:val="FF00FF"/>
                    <w:highlight w:val="white"/>
                  </w:rPr>
                  <w:t>Chiacchierando di life skills</w:t>
                </w:r>
              </w:p>
              <w:p w14:paraId="7AD64C25" w14:textId="77777777" w:rsidR="00000D91" w:rsidRDefault="00DC3351">
                <w:pPr>
                  <w:spacing w:after="0" w:line="276" w:lineRule="auto"/>
                  <w:jc w:val="both"/>
                  <w:rPr>
                    <w:b/>
                    <w:color w:val="FF00FF"/>
                    <w:highlight w:val="white"/>
                  </w:rPr>
                </w:pPr>
                <w:r>
                  <w:rPr>
                    <w:b/>
                    <w:color w:val="FF00FF"/>
                    <w:highlight w:val="white"/>
                  </w:rPr>
                  <w:t>ROTARY CLUB</w:t>
                </w:r>
              </w:p>
              <w:p w14:paraId="0A341A3C" w14:textId="77777777" w:rsidR="00000D91" w:rsidRDefault="00DC3351">
                <w:pPr>
                  <w:spacing w:after="0" w:line="276" w:lineRule="auto"/>
                  <w:jc w:val="both"/>
                  <w:rPr>
                    <w:b/>
                    <w:color w:val="FF00FF"/>
                    <w:highlight w:val="white"/>
                  </w:rPr>
                </w:pPr>
                <w:r>
                  <w:rPr>
                    <w:b/>
                    <w:color w:val="FF00FF"/>
                    <w:highlight w:val="white"/>
                  </w:rPr>
                  <w:t>(Ed. salute)</w:t>
                </w:r>
              </w:p>
            </w:tc>
            <w:tc>
              <w:tcPr>
                <w:tcW w:w="1635" w:type="dxa"/>
                <w:shd w:val="clear" w:color="auto" w:fill="auto"/>
              </w:tcPr>
              <w:p w14:paraId="0BDF2DC4" w14:textId="77777777" w:rsidR="00000D91" w:rsidRDefault="00DC3351">
                <w:pPr>
                  <w:widowControl w:val="0"/>
                  <w:spacing w:after="0" w:line="240" w:lineRule="auto"/>
                  <w:rPr>
                    <w:color w:val="000099"/>
                    <w:sz w:val="24"/>
                    <w:szCs w:val="24"/>
                    <w:highlight w:val="white"/>
                  </w:rPr>
                </w:pPr>
                <w:r>
                  <w:rPr>
                    <w:color w:val="000099"/>
                    <w:sz w:val="24"/>
                    <w:szCs w:val="24"/>
                    <w:highlight w:val="white"/>
                  </w:rPr>
                  <w:t>Obiettivi:</w:t>
                </w:r>
              </w:p>
              <w:p w14:paraId="0BEB7400" w14:textId="77777777" w:rsidR="00000D91" w:rsidRDefault="00DC3351">
                <w:pPr>
                  <w:widowControl w:val="0"/>
                  <w:spacing w:after="0" w:line="240" w:lineRule="auto"/>
                  <w:rPr>
                    <w:color w:val="000099"/>
                    <w:sz w:val="24"/>
                    <w:szCs w:val="24"/>
                    <w:highlight w:val="white"/>
                  </w:rPr>
                </w:pPr>
                <w:r>
                  <w:rPr>
                    <w:color w:val="000099"/>
                    <w:sz w:val="24"/>
                    <w:szCs w:val="24"/>
                    <w:highlight w:val="white"/>
                  </w:rPr>
                  <w:t xml:space="preserve"> 1.3-1.4</w:t>
                </w:r>
              </w:p>
              <w:p w14:paraId="62CDD587" w14:textId="77777777" w:rsidR="00000D91" w:rsidRDefault="00DC3351">
                <w:pPr>
                  <w:widowControl w:val="0"/>
                  <w:spacing w:after="0" w:line="240" w:lineRule="auto"/>
                  <w:rPr>
                    <w:color w:val="000099"/>
                    <w:sz w:val="24"/>
                    <w:szCs w:val="24"/>
                    <w:highlight w:val="white"/>
                  </w:rPr>
                </w:pPr>
                <w:r>
                  <w:rPr>
                    <w:color w:val="000099"/>
                    <w:sz w:val="24"/>
                    <w:szCs w:val="24"/>
                    <w:highlight w:val="white"/>
                  </w:rPr>
                  <w:t xml:space="preserve">Obiettivi: </w:t>
                </w:r>
              </w:p>
              <w:p w14:paraId="0D85785C" w14:textId="77777777" w:rsidR="00000D91" w:rsidRDefault="00DC3351">
                <w:pPr>
                  <w:widowControl w:val="0"/>
                  <w:spacing w:after="0" w:line="240" w:lineRule="auto"/>
                  <w:rPr>
                    <w:color w:val="000099"/>
                    <w:sz w:val="24"/>
                    <w:szCs w:val="24"/>
                    <w:highlight w:val="white"/>
                  </w:rPr>
                </w:pPr>
                <w:r>
                  <w:rPr>
                    <w:color w:val="000099"/>
                    <w:sz w:val="24"/>
                    <w:szCs w:val="24"/>
                    <w:highlight w:val="white"/>
                  </w:rPr>
                  <w:t>3.1 - 3.4</w:t>
                </w:r>
              </w:p>
              <w:p w14:paraId="54670C81" w14:textId="77777777" w:rsidR="00000D91" w:rsidRDefault="00000D91">
                <w:pPr>
                  <w:widowControl w:val="0"/>
                  <w:spacing w:after="0" w:line="240" w:lineRule="auto"/>
                  <w:rPr>
                    <w:color w:val="FF00FF"/>
                    <w:sz w:val="24"/>
                    <w:szCs w:val="24"/>
                    <w:highlight w:val="white"/>
                  </w:rPr>
                </w:pPr>
              </w:p>
              <w:p w14:paraId="10579BB7" w14:textId="77777777" w:rsidR="00000D91" w:rsidRDefault="00000D91">
                <w:pPr>
                  <w:widowControl w:val="0"/>
                  <w:spacing w:after="0" w:line="240" w:lineRule="auto"/>
                  <w:rPr>
                    <w:color w:val="FF00FF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422" w:type="dxa"/>
                <w:shd w:val="clear" w:color="auto" w:fill="auto"/>
              </w:tcPr>
              <w:p w14:paraId="0BFD6FB6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  <w:sz w:val="24"/>
                    <w:szCs w:val="24"/>
                  </w:rPr>
                </w:pPr>
              </w:p>
            </w:tc>
            <w:tc>
              <w:tcPr>
                <w:tcW w:w="1275" w:type="dxa"/>
                <w:shd w:val="clear" w:color="auto" w:fill="auto"/>
              </w:tcPr>
              <w:p w14:paraId="14B33D63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  <w:sz w:val="24"/>
                    <w:szCs w:val="24"/>
                    <w:highlight w:val="white"/>
                  </w:rPr>
                </w:pPr>
                <w:r>
                  <w:rPr>
                    <w:color w:val="000099"/>
                    <w:sz w:val="24"/>
                    <w:szCs w:val="24"/>
                    <w:highlight w:val="white"/>
                  </w:rPr>
                  <w:t>3 ore (2 incontri di 90’)</w:t>
                </w:r>
              </w:p>
            </w:tc>
            <w:tc>
              <w:tcPr>
                <w:tcW w:w="1814" w:type="dxa"/>
                <w:shd w:val="clear" w:color="auto" w:fill="auto"/>
              </w:tcPr>
              <w:p w14:paraId="3B46AF25" w14:textId="77777777" w:rsidR="00000D91" w:rsidRDefault="00DC3351">
                <w:pPr>
                  <w:spacing w:after="0" w:line="240" w:lineRule="auto"/>
                  <w:rPr>
                    <w:color w:val="000099"/>
                    <w:shd w:val="clear" w:color="auto" w:fill="FFF2CC"/>
                  </w:rPr>
                </w:pPr>
                <w:r>
                  <w:rPr>
                    <w:color w:val="000099"/>
                    <w:highlight w:val="white"/>
                  </w:rPr>
                  <w:t>Incontro con esperto su life skills con materiali finalizzati ad attivare una riflessione sul sé, sulle proprie risorse e potenzialità.  Dialogo e</w:t>
                </w:r>
                <w:r>
                  <w:rPr>
                    <w:color w:val="000099"/>
                    <w:shd w:val="clear" w:color="auto" w:fill="FFF2CC"/>
                  </w:rPr>
                  <w:t xml:space="preserve"> </w:t>
                </w:r>
                <w:r>
                  <w:rPr>
                    <w:color w:val="000099"/>
                    <w:highlight w:val="white"/>
                  </w:rPr>
                  <w:t>confronto su alcune delle abilità trasversali che appaiono fondamentali per il pieno sviluppo del sé e delle potenzialità personali.</w:t>
                </w:r>
              </w:p>
            </w:tc>
            <w:tc>
              <w:tcPr>
                <w:tcW w:w="1849" w:type="dxa"/>
                <w:shd w:val="clear" w:color="auto" w:fill="auto"/>
              </w:tcPr>
              <w:p w14:paraId="21B9F06A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b/>
                    <w:color w:val="000099"/>
                    <w:sz w:val="24"/>
                    <w:szCs w:val="24"/>
                    <w:shd w:val="clear" w:color="auto" w:fill="FFF2CC"/>
                  </w:rPr>
                </w:pPr>
              </w:p>
            </w:tc>
          </w:tr>
          <w:tr w:rsidR="00000D91" w14:paraId="533587A2" w14:textId="77777777">
            <w:trPr>
              <w:trHeight w:val="283"/>
            </w:trPr>
            <w:tc>
              <w:tcPr>
                <w:tcW w:w="1900" w:type="dxa"/>
                <w:shd w:val="clear" w:color="auto" w:fill="auto"/>
              </w:tcPr>
              <w:p w14:paraId="07FC36E4" w14:textId="77777777" w:rsidR="00000D91" w:rsidRDefault="00DC3351">
                <w:pPr>
                  <w:widowControl w:val="0"/>
                  <w:spacing w:after="0" w:line="240" w:lineRule="auto"/>
                  <w:rPr>
                    <w:b/>
                    <w:color w:val="000099"/>
                    <w:sz w:val="24"/>
                    <w:szCs w:val="24"/>
                  </w:rPr>
                </w:pPr>
                <w:r>
                  <w:rPr>
                    <w:b/>
                    <w:color w:val="000099"/>
                    <w:sz w:val="24"/>
                    <w:szCs w:val="24"/>
                  </w:rPr>
                  <w:t xml:space="preserve">Agenda 2030 Obiettivo n. 4 </w:t>
                </w:r>
              </w:p>
              <w:p w14:paraId="71D26FB7" w14:textId="77777777" w:rsidR="00000D91" w:rsidRDefault="00DC3351">
                <w:pPr>
                  <w:widowControl w:val="0"/>
                  <w:spacing w:after="0" w:line="240" w:lineRule="auto"/>
                  <w:rPr>
                    <w:b/>
                    <w:color w:val="000099"/>
                    <w:sz w:val="24"/>
                    <w:szCs w:val="24"/>
                  </w:rPr>
                </w:pPr>
                <w:r>
                  <w:rPr>
                    <w:b/>
                    <w:color w:val="000099"/>
                    <w:sz w:val="24"/>
                    <w:szCs w:val="24"/>
                  </w:rPr>
                  <w:t>Istruzione di qualità dell’agenda 2030</w:t>
                </w:r>
              </w:p>
              <w:p w14:paraId="3114A3BC" w14:textId="77777777" w:rsidR="00000D91" w:rsidRDefault="00000D91">
                <w:pPr>
                  <w:widowControl w:val="0"/>
                  <w:spacing w:after="0" w:line="240" w:lineRule="auto"/>
                  <w:rPr>
                    <w:b/>
                    <w:color w:val="000099"/>
                    <w:sz w:val="24"/>
                    <w:szCs w:val="24"/>
                  </w:rPr>
                </w:pPr>
              </w:p>
            </w:tc>
            <w:tc>
              <w:tcPr>
                <w:tcW w:w="1635" w:type="dxa"/>
                <w:shd w:val="clear" w:color="auto" w:fill="auto"/>
              </w:tcPr>
              <w:p w14:paraId="7FDA3EA2" w14:textId="77777777" w:rsidR="00000D91" w:rsidRDefault="00DC3351">
                <w:pPr>
                  <w:widowControl w:val="0"/>
                  <w:spacing w:after="0" w:line="240" w:lineRule="auto"/>
                  <w:rPr>
                    <w:color w:val="000099"/>
                    <w:sz w:val="24"/>
                    <w:szCs w:val="24"/>
                    <w:highlight w:val="white"/>
                  </w:rPr>
                </w:pPr>
                <w:r>
                  <w:rPr>
                    <w:color w:val="000099"/>
                    <w:sz w:val="24"/>
                    <w:szCs w:val="24"/>
                  </w:rPr>
                  <w:t xml:space="preserve"> </w:t>
                </w:r>
                <w:r>
                  <w:rPr>
                    <w:color w:val="000099"/>
                    <w:sz w:val="24"/>
                    <w:szCs w:val="24"/>
                    <w:highlight w:val="white"/>
                  </w:rPr>
                  <w:t>Obiettivi:</w:t>
                </w:r>
              </w:p>
              <w:p w14:paraId="72A1B6CC" w14:textId="77777777" w:rsidR="00000D91" w:rsidRDefault="00DC3351">
                <w:pPr>
                  <w:widowControl w:val="0"/>
                  <w:spacing w:after="0" w:line="240" w:lineRule="auto"/>
                  <w:rPr>
                    <w:color w:val="000099"/>
                    <w:sz w:val="24"/>
                    <w:szCs w:val="24"/>
                  </w:rPr>
                </w:pPr>
                <w:r>
                  <w:rPr>
                    <w:color w:val="000099"/>
                    <w:sz w:val="24"/>
                    <w:szCs w:val="24"/>
                    <w:highlight w:val="white"/>
                  </w:rPr>
                  <w:t>2.3 - 2.4</w:t>
                </w:r>
              </w:p>
            </w:tc>
            <w:tc>
              <w:tcPr>
                <w:tcW w:w="1422" w:type="dxa"/>
                <w:shd w:val="clear" w:color="auto" w:fill="auto"/>
              </w:tcPr>
              <w:p w14:paraId="40EEAA51" w14:textId="77777777" w:rsidR="00000D91" w:rsidRDefault="00DC3351">
                <w:pPr>
                  <w:widowControl w:val="0"/>
                  <w:spacing w:after="0" w:line="240" w:lineRule="auto"/>
                  <w:rPr>
                    <w:color w:val="000099"/>
                    <w:sz w:val="24"/>
                    <w:szCs w:val="24"/>
                  </w:rPr>
                </w:pPr>
                <w:r>
                  <w:rPr>
                    <w:color w:val="000099"/>
                    <w:sz w:val="24"/>
                    <w:szCs w:val="24"/>
                  </w:rPr>
                  <w:t>Discipline individuate dal consiglio di classe</w:t>
                </w:r>
              </w:p>
            </w:tc>
            <w:tc>
              <w:tcPr>
                <w:tcW w:w="1275" w:type="dxa"/>
                <w:shd w:val="clear" w:color="auto" w:fill="auto"/>
              </w:tcPr>
              <w:p w14:paraId="1F08C928" w14:textId="77777777" w:rsidR="00000D91" w:rsidRDefault="00DC3351">
                <w:pPr>
                  <w:widowControl w:val="0"/>
                  <w:spacing w:after="0" w:line="240" w:lineRule="auto"/>
                  <w:rPr>
                    <w:color w:val="000099"/>
                    <w:sz w:val="24"/>
                    <w:szCs w:val="24"/>
                  </w:rPr>
                </w:pPr>
                <w:r>
                  <w:rPr>
                    <w:color w:val="000099"/>
                    <w:sz w:val="24"/>
                    <w:szCs w:val="24"/>
                  </w:rPr>
                  <w:t>3 ore</w:t>
                </w:r>
              </w:p>
            </w:tc>
            <w:tc>
              <w:tcPr>
                <w:tcW w:w="1814" w:type="dxa"/>
                <w:shd w:val="clear" w:color="auto" w:fill="auto"/>
              </w:tcPr>
              <w:p w14:paraId="2F19D44E" w14:textId="77777777" w:rsidR="00000D91" w:rsidRDefault="00DC3351">
                <w:pPr>
                  <w:widowControl w:val="0"/>
                  <w:spacing w:after="0" w:line="240" w:lineRule="auto"/>
                  <w:rPr>
                    <w:color w:val="000099"/>
                    <w:sz w:val="24"/>
                    <w:szCs w:val="24"/>
                  </w:rPr>
                </w:pPr>
                <w:r>
                  <w:rPr>
                    <w:color w:val="000099"/>
                    <w:sz w:val="24"/>
                    <w:szCs w:val="24"/>
                  </w:rPr>
                  <w:t xml:space="preserve">Analisi di casi di realtà: </w:t>
                </w:r>
              </w:p>
              <w:p w14:paraId="0CF286D6" w14:textId="77777777" w:rsidR="00000D91" w:rsidRDefault="00DC3351">
                <w:pPr>
                  <w:widowControl w:val="0"/>
                  <w:spacing w:after="0" w:line="240" w:lineRule="auto"/>
                  <w:rPr>
                    <w:color w:val="000099"/>
                    <w:sz w:val="24"/>
                    <w:szCs w:val="24"/>
                  </w:rPr>
                </w:pPr>
                <w:r>
                  <w:rPr>
                    <w:color w:val="000099"/>
                    <w:sz w:val="24"/>
                    <w:szCs w:val="24"/>
                  </w:rPr>
                  <w:t>-l’attività di Malala Yousafzai nel campo dell’istruzione;</w:t>
                </w:r>
              </w:p>
              <w:p w14:paraId="4F2B72B1" w14:textId="77777777" w:rsidR="00000D91" w:rsidRDefault="00DC3351">
                <w:pPr>
                  <w:widowControl w:val="0"/>
                  <w:spacing w:after="0" w:line="240" w:lineRule="auto"/>
                  <w:rPr>
                    <w:color w:val="000099"/>
                    <w:sz w:val="24"/>
                    <w:szCs w:val="24"/>
                  </w:rPr>
                </w:pPr>
                <w:r>
                  <w:rPr>
                    <w:color w:val="000099"/>
                    <w:sz w:val="24"/>
                    <w:szCs w:val="24"/>
                  </w:rPr>
                  <w:t>-la repressione del diritti all’istruzione in Afganistan.</w:t>
                </w:r>
              </w:p>
              <w:p w14:paraId="50DBDDEC" w14:textId="77777777" w:rsidR="00000D91" w:rsidRDefault="00DC3351">
                <w:pPr>
                  <w:widowControl w:val="0"/>
                  <w:spacing w:after="0" w:line="240" w:lineRule="auto"/>
                  <w:rPr>
                    <w:color w:val="000099"/>
                    <w:sz w:val="24"/>
                    <w:szCs w:val="24"/>
                  </w:rPr>
                </w:pPr>
                <w:r>
                  <w:rPr>
                    <w:color w:val="000099"/>
                    <w:sz w:val="24"/>
                    <w:szCs w:val="24"/>
                  </w:rPr>
                  <w:t>Ricerca in rete: il sistema scolastico di un Paese extraeuropeo</w:t>
                </w:r>
              </w:p>
            </w:tc>
            <w:tc>
              <w:tcPr>
                <w:tcW w:w="1849" w:type="dxa"/>
                <w:shd w:val="clear" w:color="auto" w:fill="auto"/>
              </w:tcPr>
              <w:p w14:paraId="1DDD769C" w14:textId="77777777" w:rsidR="00000D91" w:rsidRDefault="00DC3351">
                <w:pPr>
                  <w:widowControl w:val="0"/>
                  <w:spacing w:after="0" w:line="240" w:lineRule="auto"/>
                  <w:rPr>
                    <w:color w:val="000099"/>
                    <w:sz w:val="24"/>
                    <w:szCs w:val="24"/>
                  </w:rPr>
                </w:pPr>
                <w:r>
                  <w:rPr>
                    <w:color w:val="000099"/>
                    <w:sz w:val="24"/>
                    <w:szCs w:val="24"/>
                  </w:rPr>
                  <w:t>Lavoro di gruppo con presentazione in p.p. /video:</w:t>
                </w:r>
              </w:p>
              <w:p w14:paraId="541C0A46" w14:textId="77777777" w:rsidR="00000D91" w:rsidRDefault="00DC3351">
                <w:pPr>
                  <w:widowControl w:val="0"/>
                  <w:spacing w:after="0" w:line="240" w:lineRule="auto"/>
                  <w:rPr>
                    <w:color w:val="000099"/>
                    <w:sz w:val="24"/>
                    <w:szCs w:val="24"/>
                  </w:rPr>
                </w:pPr>
                <w:r>
                  <w:rPr>
                    <w:color w:val="000099"/>
                    <w:sz w:val="24"/>
                    <w:szCs w:val="24"/>
                  </w:rPr>
                  <w:t>approfondire la conoscenza di un sistema scolastico extraeuropeo e confrontarlo con i sistemi analizzati</w:t>
                </w:r>
              </w:p>
              <w:p w14:paraId="52C303D5" w14:textId="77777777" w:rsidR="00000D91" w:rsidRDefault="00000D91">
                <w:pPr>
                  <w:widowControl w:val="0"/>
                  <w:spacing w:after="0" w:line="240" w:lineRule="auto"/>
                  <w:rPr>
                    <w:color w:val="000099"/>
                    <w:sz w:val="24"/>
                    <w:szCs w:val="24"/>
                  </w:rPr>
                </w:pPr>
              </w:p>
              <w:p w14:paraId="1E76EB81" w14:textId="77777777" w:rsidR="00000D91" w:rsidRDefault="00000D91">
                <w:pPr>
                  <w:widowControl w:val="0"/>
                  <w:spacing w:after="0" w:line="240" w:lineRule="auto"/>
                  <w:rPr>
                    <w:color w:val="000099"/>
                    <w:sz w:val="24"/>
                    <w:szCs w:val="24"/>
                  </w:rPr>
                </w:pPr>
              </w:p>
            </w:tc>
          </w:tr>
          <w:tr w:rsidR="00000D91" w14:paraId="41571773" w14:textId="77777777">
            <w:trPr>
              <w:trHeight w:val="283"/>
            </w:trPr>
            <w:tc>
              <w:tcPr>
                <w:tcW w:w="1900" w:type="dxa"/>
                <w:tcBorders>
                  <w:bottom w:val="single" w:sz="12" w:space="0" w:color="666666"/>
                </w:tcBorders>
                <w:shd w:val="clear" w:color="auto" w:fill="auto"/>
              </w:tcPr>
              <w:p w14:paraId="47A12E8A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b/>
                    <w:color w:val="000099"/>
                    <w:sz w:val="24"/>
                    <w:szCs w:val="24"/>
                  </w:rPr>
                </w:pPr>
              </w:p>
            </w:tc>
            <w:tc>
              <w:tcPr>
                <w:tcW w:w="1635" w:type="dxa"/>
                <w:tcBorders>
                  <w:bottom w:val="single" w:sz="12" w:space="0" w:color="666666"/>
                </w:tcBorders>
                <w:shd w:val="clear" w:color="auto" w:fill="auto"/>
              </w:tcPr>
              <w:p w14:paraId="0D833210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b/>
                    <w:color w:val="000099"/>
                    <w:sz w:val="24"/>
                    <w:szCs w:val="24"/>
                  </w:rPr>
                </w:pPr>
              </w:p>
            </w:tc>
            <w:tc>
              <w:tcPr>
                <w:tcW w:w="1422" w:type="dxa"/>
                <w:tcBorders>
                  <w:bottom w:val="single" w:sz="12" w:space="0" w:color="666666"/>
                </w:tcBorders>
                <w:shd w:val="clear" w:color="auto" w:fill="auto"/>
              </w:tcPr>
              <w:p w14:paraId="7D243FB0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b/>
                    <w:color w:val="000099"/>
                    <w:sz w:val="24"/>
                    <w:szCs w:val="24"/>
                  </w:rPr>
                </w:pPr>
              </w:p>
            </w:tc>
            <w:tc>
              <w:tcPr>
                <w:tcW w:w="1275" w:type="dxa"/>
                <w:tcBorders>
                  <w:bottom w:val="single" w:sz="12" w:space="0" w:color="666666"/>
                </w:tcBorders>
                <w:shd w:val="clear" w:color="auto" w:fill="auto"/>
              </w:tcPr>
              <w:p w14:paraId="72AC45C2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  <w:sz w:val="24"/>
                    <w:szCs w:val="24"/>
                  </w:rPr>
                </w:pPr>
                <w:r>
                  <w:rPr>
                    <w:color w:val="000099"/>
                    <w:sz w:val="24"/>
                    <w:szCs w:val="24"/>
                  </w:rPr>
                  <w:t>Totale:</w:t>
                </w:r>
              </w:p>
              <w:p w14:paraId="55FD295F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b/>
                    <w:color w:val="000099"/>
                    <w:sz w:val="24"/>
                    <w:szCs w:val="24"/>
                  </w:rPr>
                </w:pPr>
                <w:bookmarkStart w:id="5" w:name="_heading=h.gjdgxs" w:colFirst="0" w:colLast="0"/>
                <w:bookmarkEnd w:id="5"/>
                <w:r>
                  <w:rPr>
                    <w:color w:val="000099"/>
                    <w:sz w:val="24"/>
                    <w:szCs w:val="24"/>
                  </w:rPr>
                  <w:t>12 ore</w:t>
                </w:r>
              </w:p>
            </w:tc>
            <w:tc>
              <w:tcPr>
                <w:tcW w:w="1814" w:type="dxa"/>
                <w:tcBorders>
                  <w:bottom w:val="single" w:sz="12" w:space="0" w:color="666666"/>
                </w:tcBorders>
                <w:shd w:val="clear" w:color="auto" w:fill="auto"/>
              </w:tcPr>
              <w:p w14:paraId="6C291220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  <w:sz w:val="24"/>
                    <w:szCs w:val="24"/>
                  </w:rPr>
                </w:pPr>
              </w:p>
            </w:tc>
            <w:tc>
              <w:tcPr>
                <w:tcW w:w="1849" w:type="dxa"/>
                <w:tcBorders>
                  <w:bottom w:val="single" w:sz="12" w:space="0" w:color="666666"/>
                </w:tcBorders>
                <w:shd w:val="clear" w:color="auto" w:fill="auto"/>
              </w:tcPr>
              <w:p w14:paraId="7EA9560C" w14:textId="77777777" w:rsidR="00000D91" w:rsidRDefault="005E49C0">
                <w:pPr>
                  <w:widowControl w:val="0"/>
                  <w:spacing w:after="0" w:line="240" w:lineRule="auto"/>
                  <w:jc w:val="both"/>
                  <w:rPr>
                    <w:color w:val="000099"/>
                    <w:sz w:val="24"/>
                    <w:szCs w:val="24"/>
                  </w:rPr>
                </w:pPr>
              </w:p>
            </w:tc>
          </w:tr>
        </w:tbl>
      </w:sdtContent>
    </w:sdt>
    <w:p w14:paraId="452B71D1" w14:textId="5B13C493" w:rsidR="00000D91" w:rsidRDefault="00000D91">
      <w:pPr>
        <w:spacing w:after="200" w:line="276" w:lineRule="auto"/>
      </w:pPr>
    </w:p>
    <w:p w14:paraId="2069159E" w14:textId="77777777" w:rsidR="009E1A25" w:rsidRDefault="009E1A25">
      <w:pPr>
        <w:spacing w:after="200" w:line="276" w:lineRule="auto"/>
      </w:pPr>
    </w:p>
    <w:p w14:paraId="375D3D2E" w14:textId="13A71203" w:rsidR="00000D91" w:rsidRDefault="009E1A25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lastRenderedPageBreak/>
        <w:t>4.</w:t>
      </w:r>
      <w:r w:rsidR="00DC3351">
        <w:rPr>
          <w:b/>
          <w:color w:val="000099"/>
          <w:sz w:val="24"/>
          <w:szCs w:val="24"/>
        </w:rPr>
        <w:t>IL “BUON GOVERNO” TRA PASSATO E PRESENTE</w:t>
      </w:r>
    </w:p>
    <w:p w14:paraId="0F00E1EF" w14:textId="77777777" w:rsidR="00000D91" w:rsidRDefault="00000D91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</w:p>
    <w:p w14:paraId="53F36A25" w14:textId="0B6AA6FA" w:rsidR="00000D91" w:rsidRDefault="00DC3351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COMPETENZA 1</w:t>
      </w:r>
    </w:p>
    <w:p w14:paraId="3C3BFB36" w14:textId="07DCF1D0" w:rsidR="00000D91" w:rsidRDefault="00DC3351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 xml:space="preserve">SVILUPPARE ATTEGGIAMENTI E ADOTTARE COMPORTAMENTI FONDATI SUL RISPETTO VERSO OGNI PERSONA, </w:t>
      </w:r>
      <w:r w:rsidR="007A0A8D">
        <w:rPr>
          <w:b/>
          <w:color w:val="000099"/>
          <w:sz w:val="24"/>
          <w:szCs w:val="24"/>
        </w:rPr>
        <w:t xml:space="preserve">SULLA </w:t>
      </w:r>
      <w:r>
        <w:rPr>
          <w:b/>
          <w:color w:val="000099"/>
          <w:sz w:val="24"/>
          <w:szCs w:val="24"/>
        </w:rPr>
        <w:t>RESPONSABILITÀ INDIVIDUALE, SULLA LEGALITÀ, SULLA PARTECIPAZIONE E LA SOLIDARIETÀ, SULL'IMPORTAN</w:t>
      </w:r>
      <w:r w:rsidR="007A0A8D">
        <w:rPr>
          <w:b/>
          <w:color w:val="000099"/>
          <w:sz w:val="24"/>
          <w:szCs w:val="24"/>
        </w:rPr>
        <w:t xml:space="preserve">ZA DEL LAVORO, </w:t>
      </w:r>
      <w:r>
        <w:rPr>
          <w:b/>
          <w:color w:val="000099"/>
          <w:sz w:val="24"/>
          <w:szCs w:val="24"/>
        </w:rPr>
        <w:t>SOSTENUTI DALLA CONOSCENZA DELLA CARTA COSTITUZIONALE, DELLA CARTA DEI DI</w:t>
      </w:r>
      <w:r w:rsidR="007A0A8D">
        <w:rPr>
          <w:b/>
          <w:color w:val="000099"/>
          <w:sz w:val="24"/>
          <w:szCs w:val="24"/>
        </w:rPr>
        <w:t xml:space="preserve">RITTI FONDAMENTALI DELL’UNIONE </w:t>
      </w:r>
      <w:r>
        <w:rPr>
          <w:b/>
          <w:color w:val="000099"/>
          <w:sz w:val="24"/>
          <w:szCs w:val="24"/>
        </w:rPr>
        <w:t xml:space="preserve">EUROPEA E DELLA DICHIARAZIONE INTERNAZIONALE DEI DIRITTI UMANI. CONOSCERE IL </w:t>
      </w:r>
      <w:r w:rsidR="007A0A8D">
        <w:rPr>
          <w:b/>
          <w:color w:val="000099"/>
          <w:sz w:val="24"/>
          <w:szCs w:val="24"/>
        </w:rPr>
        <w:t xml:space="preserve">SIGNIFICATO DELLA APPARTENENZA </w:t>
      </w:r>
      <w:r>
        <w:rPr>
          <w:b/>
          <w:color w:val="000099"/>
          <w:sz w:val="24"/>
          <w:szCs w:val="24"/>
        </w:rPr>
        <w:t>AD UNA COMUNITÀ, LOCALE E NAZIONALE. APPROFONDIRE IL CONCETTO DI PATRIA.</w:t>
      </w:r>
    </w:p>
    <w:p w14:paraId="6421246D" w14:textId="77777777" w:rsidR="00000D91" w:rsidRDefault="00000D91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667F5352" w14:textId="28EF06C6" w:rsidR="00000D91" w:rsidRDefault="009E1A25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OBIETTIVI DI APPRENDIMENTO</w:t>
      </w:r>
      <w:r w:rsidR="00DC3351">
        <w:rPr>
          <w:b/>
          <w:color w:val="000099"/>
          <w:sz w:val="24"/>
          <w:szCs w:val="24"/>
        </w:rPr>
        <w:t>:</w:t>
      </w:r>
    </w:p>
    <w:p w14:paraId="1769E0A2" w14:textId="72FBF0B7" w:rsidR="00000D91" w:rsidRDefault="00DC3351" w:rsidP="009E1A25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 xml:space="preserve">1.1 </w:t>
      </w:r>
      <w:r>
        <w:rPr>
          <w:color w:val="000099"/>
          <w:sz w:val="24"/>
          <w:szCs w:val="24"/>
        </w:rPr>
        <w:t>Analizzare il contenuto della Costituzione effettuando riflessioni sullo stato di attuazione nella società e nel tem</w:t>
      </w:r>
      <w:r w:rsidR="007A0A8D">
        <w:rPr>
          <w:color w:val="000099"/>
          <w:sz w:val="24"/>
          <w:szCs w:val="24"/>
        </w:rPr>
        <w:t xml:space="preserve">po dei principi presenti nella </w:t>
      </w:r>
      <w:r>
        <w:rPr>
          <w:color w:val="000099"/>
          <w:sz w:val="24"/>
          <w:szCs w:val="24"/>
        </w:rPr>
        <w:t xml:space="preserve">Costituzione, tenendo a riferimento l’esperienza e i comportamenti quotidiani, </w:t>
      </w:r>
      <w:r w:rsidR="007A0A8D">
        <w:rPr>
          <w:color w:val="000099"/>
          <w:sz w:val="24"/>
          <w:szCs w:val="24"/>
        </w:rPr>
        <w:t xml:space="preserve">la cronaca e la vita politica, </w:t>
      </w:r>
      <w:r>
        <w:rPr>
          <w:color w:val="000099"/>
          <w:sz w:val="24"/>
          <w:szCs w:val="24"/>
        </w:rPr>
        <w:t>economica e sociale.</w:t>
      </w:r>
    </w:p>
    <w:p w14:paraId="53DB77C6" w14:textId="77777777" w:rsidR="00000D91" w:rsidRDefault="00000D91" w:rsidP="009E1A25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</w:p>
    <w:p w14:paraId="258EC75D" w14:textId="38A142BC" w:rsidR="00000D91" w:rsidRDefault="00DC3351" w:rsidP="009E1A25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 xml:space="preserve">1.2 </w:t>
      </w:r>
      <w:r>
        <w:rPr>
          <w:color w:val="000099"/>
          <w:sz w:val="24"/>
          <w:szCs w:val="24"/>
        </w:rPr>
        <w:t xml:space="preserve">Individuare nel testo della Costituzione i diritti fondamentali e i doveri </w:t>
      </w:r>
      <w:r w:rsidR="007A0A8D">
        <w:rPr>
          <w:color w:val="000099"/>
          <w:sz w:val="24"/>
          <w:szCs w:val="24"/>
        </w:rPr>
        <w:t xml:space="preserve">delle persone e dei cittadini, </w:t>
      </w:r>
      <w:r>
        <w:rPr>
          <w:color w:val="000099"/>
          <w:sz w:val="24"/>
          <w:szCs w:val="24"/>
        </w:rPr>
        <w:t>evidenziando in particolare la concezione personalistica del nostro ordinamento</w:t>
      </w:r>
      <w:r w:rsidR="007A0A8D">
        <w:rPr>
          <w:color w:val="000099"/>
          <w:sz w:val="24"/>
          <w:szCs w:val="24"/>
        </w:rPr>
        <w:t xml:space="preserve"> costituzionale, i principi di </w:t>
      </w:r>
      <w:r>
        <w:rPr>
          <w:color w:val="000099"/>
          <w:sz w:val="24"/>
          <w:szCs w:val="24"/>
        </w:rPr>
        <w:t xml:space="preserve">eguaglianza, solidarietà, libertà, per riconoscere nelle norme, negli istituti, nelle organizzazioni sociali, </w:t>
      </w:r>
      <w:proofErr w:type="gramStart"/>
      <w:r>
        <w:rPr>
          <w:color w:val="000099"/>
          <w:sz w:val="24"/>
          <w:szCs w:val="24"/>
        </w:rPr>
        <w:t>le  garanzie</w:t>
      </w:r>
      <w:proofErr w:type="gramEnd"/>
      <w:r>
        <w:rPr>
          <w:color w:val="000099"/>
          <w:sz w:val="24"/>
          <w:szCs w:val="24"/>
        </w:rPr>
        <w:t xml:space="preserve"> a tutela dei diritti e dei principi, le forme di responsabilità e le conseguenze della loro mancata  applicazione o violazione.</w:t>
      </w:r>
    </w:p>
    <w:p w14:paraId="71830BDB" w14:textId="77777777" w:rsidR="00000D91" w:rsidRDefault="00000D91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4B6ABEED" w14:textId="77777777" w:rsidR="00000D91" w:rsidRDefault="00DC3351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COMPETENZA N. 2</w:t>
      </w:r>
    </w:p>
    <w:p w14:paraId="592B795D" w14:textId="3D9548E9" w:rsidR="00000D91" w:rsidRDefault="00DC3351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INTERAGIRE CORRETTAMENTE CON LE ISTITUZIONI NELLA VITA QUOTIDIANA, NELLA PARTECI</w:t>
      </w:r>
      <w:r w:rsidR="007A0A8D">
        <w:rPr>
          <w:b/>
          <w:color w:val="000099"/>
          <w:sz w:val="24"/>
          <w:szCs w:val="24"/>
        </w:rPr>
        <w:t xml:space="preserve">PAZIONE E NELL’ESERCIZIO DELLA </w:t>
      </w:r>
      <w:r>
        <w:rPr>
          <w:b/>
          <w:color w:val="000099"/>
          <w:sz w:val="24"/>
          <w:szCs w:val="24"/>
        </w:rPr>
        <w:t>CITTADINANZA ATTIVA, A PARTIRE DALLA CONOSCENZA DELL’ORGANIZZAZIONE E DELLE FUN</w:t>
      </w:r>
      <w:r w:rsidR="007A0A8D">
        <w:rPr>
          <w:b/>
          <w:color w:val="000099"/>
          <w:sz w:val="24"/>
          <w:szCs w:val="24"/>
        </w:rPr>
        <w:t xml:space="preserve">ZIONI DELLO STATO, DELL’UNIONE </w:t>
      </w:r>
      <w:r>
        <w:rPr>
          <w:b/>
          <w:color w:val="000099"/>
          <w:sz w:val="24"/>
          <w:szCs w:val="24"/>
        </w:rPr>
        <w:t>EUROPEA, DEGLI ORGANISMI INTERNAZIONALI, DELLE REGIONI E DELLE AUTONOMIE LOCALI.</w:t>
      </w:r>
    </w:p>
    <w:p w14:paraId="73DBDADF" w14:textId="77777777" w:rsidR="00000D91" w:rsidRDefault="00000D91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29B49372" w14:textId="77777777" w:rsidR="009E1A25" w:rsidRDefault="009E1A25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OBIETTIVI DI APPRENDIMENTO:</w:t>
      </w:r>
    </w:p>
    <w:p w14:paraId="482B495B" w14:textId="7388CCA8" w:rsidR="00000D91" w:rsidRDefault="00DC3351" w:rsidP="009E1A25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2.3</w:t>
      </w:r>
      <w:r>
        <w:rPr>
          <w:color w:val="000099"/>
          <w:sz w:val="24"/>
          <w:szCs w:val="24"/>
        </w:rPr>
        <w:t xml:space="preserve"> Individuare, attraverso il testo costituzionale, il principio della sovranità popolare q</w:t>
      </w:r>
      <w:r w:rsidR="007A0A8D">
        <w:rPr>
          <w:color w:val="000099"/>
          <w:sz w:val="24"/>
          <w:szCs w:val="24"/>
        </w:rPr>
        <w:t xml:space="preserve">uale elemento caratterizzante </w:t>
      </w:r>
      <w:r>
        <w:rPr>
          <w:color w:val="000099"/>
          <w:sz w:val="24"/>
          <w:szCs w:val="24"/>
        </w:rPr>
        <w:t>il concetto di democrazia e la sua portata; i poteri dello Stato e gli Organi che li d</w:t>
      </w:r>
      <w:r w:rsidR="007A0A8D">
        <w:rPr>
          <w:color w:val="000099"/>
          <w:sz w:val="24"/>
          <w:szCs w:val="24"/>
        </w:rPr>
        <w:t>etengono, le loro funzioni e le</w:t>
      </w:r>
      <w:r>
        <w:rPr>
          <w:color w:val="000099"/>
          <w:sz w:val="24"/>
          <w:szCs w:val="24"/>
        </w:rPr>
        <w:t xml:space="preserve"> forme della loro elezione o formazione. </w:t>
      </w:r>
    </w:p>
    <w:p w14:paraId="3FA9F10A" w14:textId="77777777" w:rsidR="00000D91" w:rsidRDefault="00000D91" w:rsidP="009E1A25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</w:p>
    <w:p w14:paraId="7590E352" w14:textId="77777777" w:rsidR="00000D91" w:rsidRDefault="00DC3351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COMPETENZA N. 3</w:t>
      </w:r>
    </w:p>
    <w:p w14:paraId="526DC70F" w14:textId="432ACF67" w:rsidR="00000D91" w:rsidRDefault="00DC3351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RISPETTARE LE REGOLE E LE NORME CHE GOVERNANO LO STATO DI DIRITTO, LA CONVIVEN</w:t>
      </w:r>
      <w:r w:rsidR="007A0A8D">
        <w:rPr>
          <w:b/>
          <w:color w:val="000099"/>
          <w:sz w:val="24"/>
          <w:szCs w:val="24"/>
        </w:rPr>
        <w:t>ZA SOCIALE E LA VITA QUOTIDIANA</w:t>
      </w:r>
      <w:r>
        <w:rPr>
          <w:b/>
          <w:color w:val="000099"/>
          <w:sz w:val="24"/>
          <w:szCs w:val="24"/>
        </w:rPr>
        <w:t xml:space="preserve"> IN FAMIGLIA, A SCUOLA, NELLA COMUNITÀ, NEL MONDO DEL LAVORO AL FI</w:t>
      </w:r>
      <w:r w:rsidR="007A0A8D">
        <w:rPr>
          <w:b/>
          <w:color w:val="000099"/>
          <w:sz w:val="24"/>
          <w:szCs w:val="24"/>
        </w:rPr>
        <w:t xml:space="preserve">NE DI COMUNICARE E RAPPORTARSI </w:t>
      </w:r>
      <w:r>
        <w:rPr>
          <w:b/>
          <w:color w:val="000099"/>
          <w:sz w:val="24"/>
          <w:szCs w:val="24"/>
        </w:rPr>
        <w:t>CORRETTAMENTE CON GLI ALTRI, ESERCITARE CONSAPEVOLMENTE I PROPRI DIRITTI E DOVERI PER CONTRIBUIR</w:t>
      </w:r>
      <w:r w:rsidR="007A0A8D">
        <w:rPr>
          <w:b/>
          <w:color w:val="000099"/>
          <w:sz w:val="24"/>
          <w:szCs w:val="24"/>
        </w:rPr>
        <w:t xml:space="preserve">E AL BENE </w:t>
      </w:r>
      <w:r>
        <w:rPr>
          <w:b/>
          <w:color w:val="000099"/>
          <w:sz w:val="24"/>
          <w:szCs w:val="24"/>
        </w:rPr>
        <w:t>COMUNE E AL RISPETTO DEI DIRITTI DELLE PERSONE.</w:t>
      </w:r>
    </w:p>
    <w:p w14:paraId="587A7778" w14:textId="77777777" w:rsidR="00000D91" w:rsidRDefault="00000D91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0F8948FE" w14:textId="77777777" w:rsidR="009E1A25" w:rsidRDefault="009E1A25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OBIETTIVI DI APPRENDIMENTO:</w:t>
      </w:r>
    </w:p>
    <w:p w14:paraId="3597D0FC" w14:textId="709CD665" w:rsidR="00000D91" w:rsidRDefault="00DC3351" w:rsidP="009E1A25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 xml:space="preserve">3.1 </w:t>
      </w:r>
      <w:r>
        <w:rPr>
          <w:color w:val="000099"/>
          <w:sz w:val="24"/>
          <w:szCs w:val="24"/>
        </w:rPr>
        <w:t>Esplicitare la relazione tra rispetto delle regole nell’ambiente di vita e comportamenti di legalità nella comunità più ampia; osservare le regole e le leggi di convivenza definite nell’ord</w:t>
      </w:r>
      <w:r w:rsidR="007A0A8D">
        <w:rPr>
          <w:color w:val="000099"/>
          <w:sz w:val="24"/>
          <w:szCs w:val="24"/>
        </w:rPr>
        <w:t xml:space="preserve">inamento italiano e nell’etica </w:t>
      </w:r>
      <w:r>
        <w:rPr>
          <w:color w:val="000099"/>
          <w:sz w:val="24"/>
          <w:szCs w:val="24"/>
        </w:rPr>
        <w:t>collettiva.</w:t>
      </w:r>
    </w:p>
    <w:p w14:paraId="1C393508" w14:textId="77777777" w:rsidR="00000D91" w:rsidRDefault="00DC3351" w:rsidP="009E1A25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 xml:space="preserve">3.4 </w:t>
      </w:r>
      <w:r>
        <w:rPr>
          <w:color w:val="000099"/>
          <w:sz w:val="24"/>
          <w:szCs w:val="24"/>
        </w:rPr>
        <w:t>A partire dall’esperienza, individuare modalità di partecipazione attiva.</w:t>
      </w:r>
    </w:p>
    <w:p w14:paraId="59B43372" w14:textId="20C2042E" w:rsidR="00000D91" w:rsidRDefault="00000D91" w:rsidP="009E1A25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</w:p>
    <w:p w14:paraId="4E270C43" w14:textId="77777777" w:rsidR="009E1A25" w:rsidRDefault="009E1A25" w:rsidP="009E1A25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</w:p>
    <w:p w14:paraId="71267773" w14:textId="77777777" w:rsidR="00000D91" w:rsidRDefault="00000D91" w:rsidP="009E1A25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</w:p>
    <w:sdt>
      <w:sdtPr>
        <w:tag w:val="goog_rdk_1"/>
        <w:id w:val="1089578284"/>
        <w:lock w:val="contentLocked"/>
      </w:sdtPr>
      <w:sdtEndPr/>
      <w:sdtContent>
        <w:tbl>
          <w:tblPr>
            <w:tblStyle w:val="af4"/>
            <w:tblW w:w="9898" w:type="dxa"/>
            <w:tblInd w:w="0" w:type="dxa"/>
            <w:tbl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  <w:insideH w:val="single" w:sz="4" w:space="0" w:color="999999"/>
              <w:insideV w:val="single" w:sz="4" w:space="0" w:color="999999"/>
            </w:tblBorders>
            <w:tblLayout w:type="fixed"/>
            <w:tblLook w:val="0400" w:firstRow="0" w:lastRow="0" w:firstColumn="0" w:lastColumn="0" w:noHBand="0" w:noVBand="1"/>
          </w:tblPr>
          <w:tblGrid>
            <w:gridCol w:w="1410"/>
            <w:gridCol w:w="2085"/>
            <w:gridCol w:w="1335"/>
            <w:gridCol w:w="1110"/>
            <w:gridCol w:w="2205"/>
            <w:gridCol w:w="1753"/>
          </w:tblGrid>
          <w:tr w:rsidR="00000D91" w14:paraId="55CA6BE4" w14:textId="77777777">
            <w:tc>
              <w:tcPr>
                <w:tcW w:w="1410" w:type="dxa"/>
                <w:tcBorders>
                  <w:bottom w:val="single" w:sz="12" w:space="0" w:color="666666"/>
                </w:tcBorders>
                <w:shd w:val="clear" w:color="auto" w:fill="BDD6EE"/>
              </w:tcPr>
              <w:p w14:paraId="6BC16B37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b/>
                    <w:color w:val="000099"/>
                  </w:rPr>
                </w:pPr>
                <w:r>
                  <w:rPr>
                    <w:b/>
                    <w:color w:val="000099"/>
                  </w:rPr>
                  <w:t>TEMATICA</w:t>
                </w:r>
              </w:p>
            </w:tc>
            <w:tc>
              <w:tcPr>
                <w:tcW w:w="2085" w:type="dxa"/>
                <w:tcBorders>
                  <w:bottom w:val="single" w:sz="12" w:space="0" w:color="666666"/>
                </w:tcBorders>
                <w:shd w:val="clear" w:color="auto" w:fill="BDD6EE"/>
              </w:tcPr>
              <w:p w14:paraId="763B014E" w14:textId="77777777" w:rsidR="00000D91" w:rsidRDefault="00DC3351">
                <w:pPr>
                  <w:widowControl w:val="0"/>
                  <w:spacing w:after="0" w:line="240" w:lineRule="auto"/>
                  <w:jc w:val="center"/>
                  <w:rPr>
                    <w:b/>
                    <w:color w:val="000099"/>
                  </w:rPr>
                </w:pPr>
                <w:r>
                  <w:rPr>
                    <w:b/>
                    <w:color w:val="000099"/>
                  </w:rPr>
                  <w:t>OBIETTIVO DI APPRENDIMENTO</w:t>
                </w:r>
              </w:p>
            </w:tc>
            <w:tc>
              <w:tcPr>
                <w:tcW w:w="1335" w:type="dxa"/>
                <w:tcBorders>
                  <w:bottom w:val="single" w:sz="12" w:space="0" w:color="666666"/>
                </w:tcBorders>
                <w:shd w:val="clear" w:color="auto" w:fill="BDD6EE"/>
              </w:tcPr>
              <w:p w14:paraId="50AE15EE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b/>
                    <w:color w:val="000099"/>
                  </w:rPr>
                </w:pPr>
                <w:r>
                  <w:rPr>
                    <w:b/>
                    <w:color w:val="000099"/>
                  </w:rPr>
                  <w:t>DISCIPLINE COINVOLTE</w:t>
                </w:r>
              </w:p>
            </w:tc>
            <w:tc>
              <w:tcPr>
                <w:tcW w:w="1110" w:type="dxa"/>
                <w:tcBorders>
                  <w:bottom w:val="single" w:sz="12" w:space="0" w:color="666666"/>
                </w:tcBorders>
                <w:shd w:val="clear" w:color="auto" w:fill="BDD6EE"/>
              </w:tcPr>
              <w:p w14:paraId="418C2A65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b/>
                    <w:color w:val="000099"/>
                  </w:rPr>
                </w:pPr>
                <w:r>
                  <w:rPr>
                    <w:b/>
                    <w:color w:val="000099"/>
                  </w:rPr>
                  <w:t>TEMPI</w:t>
                </w:r>
              </w:p>
            </w:tc>
            <w:tc>
              <w:tcPr>
                <w:tcW w:w="2205" w:type="dxa"/>
                <w:tcBorders>
                  <w:bottom w:val="single" w:sz="12" w:space="0" w:color="666666"/>
                </w:tcBorders>
                <w:shd w:val="clear" w:color="auto" w:fill="BDD6EE"/>
              </w:tcPr>
              <w:p w14:paraId="394343DA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b/>
                    <w:color w:val="000099"/>
                  </w:rPr>
                </w:pPr>
                <w:r>
                  <w:rPr>
                    <w:b/>
                    <w:color w:val="000099"/>
                  </w:rPr>
                  <w:t>METODOLOGIE DIDATTICHE</w:t>
                </w:r>
              </w:p>
            </w:tc>
            <w:tc>
              <w:tcPr>
                <w:tcW w:w="1753" w:type="dxa"/>
                <w:tcBorders>
                  <w:bottom w:val="single" w:sz="12" w:space="0" w:color="666666"/>
                </w:tcBorders>
                <w:shd w:val="clear" w:color="auto" w:fill="BDD6EE"/>
              </w:tcPr>
              <w:p w14:paraId="648ECFE5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b/>
                    <w:color w:val="000099"/>
                  </w:rPr>
                </w:pPr>
                <w:r>
                  <w:rPr>
                    <w:b/>
                    <w:color w:val="000099"/>
                  </w:rPr>
                  <w:t>STRUMENTI DI VERIFICA</w:t>
                </w:r>
              </w:p>
            </w:tc>
          </w:tr>
          <w:tr w:rsidR="00000D91" w14:paraId="6590B80D" w14:textId="77777777">
            <w:tc>
              <w:tcPr>
                <w:tcW w:w="1410" w:type="dxa"/>
                <w:shd w:val="clear" w:color="auto" w:fill="auto"/>
              </w:tcPr>
              <w:p w14:paraId="5199F2A7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b/>
                    <w:color w:val="000099"/>
                  </w:rPr>
                </w:pPr>
                <w:r>
                  <w:rPr>
                    <w:b/>
                    <w:color w:val="000099"/>
                  </w:rPr>
                  <w:t>Le istituzioni politiche in Italia in età comunale e la crisi dei comuni</w:t>
                </w:r>
              </w:p>
            </w:tc>
            <w:tc>
              <w:tcPr>
                <w:tcW w:w="2085" w:type="dxa"/>
                <w:shd w:val="clear" w:color="auto" w:fill="auto"/>
              </w:tcPr>
              <w:p w14:paraId="19FECEEE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>Obiettivo 2.3</w:t>
                </w:r>
              </w:p>
            </w:tc>
            <w:tc>
              <w:tcPr>
                <w:tcW w:w="1335" w:type="dxa"/>
                <w:shd w:val="clear" w:color="auto" w:fill="auto"/>
              </w:tcPr>
              <w:p w14:paraId="5F554744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>Storia</w:t>
                </w:r>
              </w:p>
              <w:p w14:paraId="659BEE7E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</w:p>
            </w:tc>
            <w:tc>
              <w:tcPr>
                <w:tcW w:w="1110" w:type="dxa"/>
                <w:shd w:val="clear" w:color="auto" w:fill="auto"/>
              </w:tcPr>
              <w:p w14:paraId="2A193C1B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>2 ore</w:t>
                </w:r>
              </w:p>
            </w:tc>
            <w:tc>
              <w:tcPr>
                <w:tcW w:w="2205" w:type="dxa"/>
                <w:shd w:val="clear" w:color="auto" w:fill="auto"/>
              </w:tcPr>
              <w:p w14:paraId="2523939A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>Riflessione sul sistema politico dei Comuni: organi politici e criterio di rappresentanza</w:t>
                </w:r>
              </w:p>
            </w:tc>
            <w:tc>
              <w:tcPr>
                <w:tcW w:w="1753" w:type="dxa"/>
                <w:shd w:val="clear" w:color="auto" w:fill="auto"/>
              </w:tcPr>
              <w:p w14:paraId="60E252D6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>test scritto</w:t>
                </w:r>
              </w:p>
            </w:tc>
          </w:tr>
          <w:tr w:rsidR="00000D91" w14:paraId="776360E2" w14:textId="77777777">
            <w:tc>
              <w:tcPr>
                <w:tcW w:w="1410" w:type="dxa"/>
                <w:shd w:val="clear" w:color="auto" w:fill="auto"/>
              </w:tcPr>
              <w:p w14:paraId="7BF1C288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b/>
                    <w:color w:val="000099"/>
                  </w:rPr>
                </w:pPr>
                <w:r>
                  <w:rPr>
                    <w:b/>
                    <w:color w:val="000099"/>
                  </w:rPr>
                  <w:t>Le lotte politiche nell’età comunale e nel 1500 nelle parole dei protagonisti</w:t>
                </w:r>
              </w:p>
            </w:tc>
            <w:tc>
              <w:tcPr>
                <w:tcW w:w="2085" w:type="dxa"/>
                <w:shd w:val="clear" w:color="auto" w:fill="auto"/>
              </w:tcPr>
              <w:p w14:paraId="04C0C642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>Obiettivo 2.3</w:t>
                </w:r>
              </w:p>
              <w:p w14:paraId="72828659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 xml:space="preserve">Obiettivo 3.1 </w:t>
                </w:r>
              </w:p>
            </w:tc>
            <w:tc>
              <w:tcPr>
                <w:tcW w:w="1335" w:type="dxa"/>
                <w:shd w:val="clear" w:color="auto" w:fill="auto"/>
              </w:tcPr>
              <w:p w14:paraId="14690343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>Italiano</w:t>
                </w:r>
              </w:p>
            </w:tc>
            <w:tc>
              <w:tcPr>
                <w:tcW w:w="1110" w:type="dxa"/>
                <w:shd w:val="clear" w:color="auto" w:fill="auto"/>
              </w:tcPr>
              <w:p w14:paraId="1BAEEFCB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>3 ore</w:t>
                </w:r>
              </w:p>
            </w:tc>
            <w:tc>
              <w:tcPr>
                <w:tcW w:w="2205" w:type="dxa"/>
                <w:shd w:val="clear" w:color="auto" w:fill="auto"/>
              </w:tcPr>
              <w:p w14:paraId="2131F90B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 xml:space="preserve">Lezione frontale e partecipata, lettura di passi scelti. Alcuni suggerimenti: </w:t>
                </w:r>
              </w:p>
              <w:p w14:paraId="152BDA9D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>1. Canti VI di Inferno e Purgatorio (invettive contro Firenze e Italia)</w:t>
                </w:r>
              </w:p>
              <w:p w14:paraId="4E6E74AD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 xml:space="preserve">2. </w:t>
                </w:r>
                <w:r>
                  <w:rPr>
                    <w:i/>
                    <w:color w:val="000099"/>
                  </w:rPr>
                  <w:t>Monarchia</w:t>
                </w:r>
                <w:r>
                  <w:rPr>
                    <w:color w:val="000099"/>
                  </w:rPr>
                  <w:t xml:space="preserve"> capitolo finale</w:t>
                </w:r>
              </w:p>
              <w:p w14:paraId="7E7F0129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 xml:space="preserve">3. Bartolomeo di Iacovo da Valmontone, “La morte di Cola de Rienzo” </w:t>
                </w:r>
              </w:p>
              <w:p w14:paraId="695C8CCF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>4. Dino Compagni “La morte di Corso Donati”</w:t>
                </w:r>
              </w:p>
              <w:p w14:paraId="1E92D86A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 xml:space="preserve">5. Petrarca, </w:t>
                </w:r>
                <w:r>
                  <w:rPr>
                    <w:i/>
                    <w:color w:val="000099"/>
                  </w:rPr>
                  <w:t>Italia mia benché ‘l parlar sia indarno</w:t>
                </w:r>
              </w:p>
              <w:p w14:paraId="02850D9D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 xml:space="preserve">6. Guicciardini, </w:t>
                </w:r>
                <w:r>
                  <w:rPr>
                    <w:i/>
                    <w:color w:val="000099"/>
                  </w:rPr>
                  <w:t>Storia d’Italia</w:t>
                </w:r>
                <w:r>
                  <w:rPr>
                    <w:color w:val="000099"/>
                  </w:rPr>
                  <w:t>, I, 1 (cause della rovina dell’Italia)</w:t>
                </w:r>
              </w:p>
              <w:p w14:paraId="4567EEDE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 xml:space="preserve">7. Machiavelli, </w:t>
                </w:r>
                <w:r>
                  <w:rPr>
                    <w:i/>
                    <w:color w:val="000099"/>
                  </w:rPr>
                  <w:t>Il principe</w:t>
                </w:r>
                <w:r>
                  <w:rPr>
                    <w:color w:val="000099"/>
                  </w:rPr>
                  <w:t>, capp. I / VII (Cesare Borgia) / XXIV (cause della crisi dell’Italia) / XXVI (conclusione)</w:t>
                </w:r>
              </w:p>
              <w:p w14:paraId="3F438248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i/>
                    <w:color w:val="000099"/>
                  </w:rPr>
                </w:pPr>
                <w:r>
                  <w:rPr>
                    <w:color w:val="000099"/>
                  </w:rPr>
                  <w:t xml:space="preserve">8. Machiavelli, </w:t>
                </w:r>
                <w:r>
                  <w:rPr>
                    <w:i/>
                    <w:color w:val="000099"/>
                  </w:rPr>
                  <w:t>Discorsi sopra la prima deca di Tito Livio</w:t>
                </w:r>
                <w:r>
                  <w:rPr>
                    <w:color w:val="000099"/>
                  </w:rPr>
                  <w:t>, libro I, proemio</w:t>
                </w:r>
                <w:r>
                  <w:rPr>
                    <w:i/>
                    <w:color w:val="000099"/>
                  </w:rPr>
                  <w:t xml:space="preserve"> </w:t>
                </w:r>
              </w:p>
            </w:tc>
            <w:tc>
              <w:tcPr>
                <w:tcW w:w="1753" w:type="dxa"/>
                <w:shd w:val="clear" w:color="auto" w:fill="auto"/>
              </w:tcPr>
              <w:p w14:paraId="1BE9E784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</w:p>
            </w:tc>
          </w:tr>
          <w:tr w:rsidR="00000D91" w14:paraId="6271FF82" w14:textId="77777777">
            <w:tc>
              <w:tcPr>
                <w:tcW w:w="1410" w:type="dxa"/>
                <w:shd w:val="clear" w:color="auto" w:fill="auto"/>
              </w:tcPr>
              <w:p w14:paraId="3A88A534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b/>
                    <w:color w:val="000099"/>
                  </w:rPr>
                </w:pPr>
                <w:r>
                  <w:rPr>
                    <w:b/>
                    <w:color w:val="000099"/>
                  </w:rPr>
                  <w:t>L’allegoria del buon governo - Lorenzetti</w:t>
                </w:r>
              </w:p>
            </w:tc>
            <w:tc>
              <w:tcPr>
                <w:tcW w:w="2085" w:type="dxa"/>
                <w:shd w:val="clear" w:color="auto" w:fill="auto"/>
              </w:tcPr>
              <w:p w14:paraId="27369355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 xml:space="preserve">Obiettivo 1.2 </w:t>
                </w:r>
              </w:p>
            </w:tc>
            <w:tc>
              <w:tcPr>
                <w:tcW w:w="1335" w:type="dxa"/>
                <w:shd w:val="clear" w:color="auto" w:fill="auto"/>
              </w:tcPr>
              <w:p w14:paraId="73BEFCBE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>Storia dell’arte / Italiano per i corsi che non prevedono l’insegna</w:t>
                </w:r>
                <w:bookmarkStart w:id="6" w:name="_GoBack"/>
                <w:bookmarkEnd w:id="6"/>
                <w:r>
                  <w:rPr>
                    <w:color w:val="000099"/>
                  </w:rPr>
                  <w:t>mento di storia dell’arte</w:t>
                </w:r>
              </w:p>
            </w:tc>
            <w:tc>
              <w:tcPr>
                <w:tcW w:w="1110" w:type="dxa"/>
                <w:shd w:val="clear" w:color="auto" w:fill="auto"/>
              </w:tcPr>
              <w:p w14:paraId="00F2EF33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>1 ora</w:t>
                </w:r>
              </w:p>
            </w:tc>
            <w:tc>
              <w:tcPr>
                <w:tcW w:w="2205" w:type="dxa"/>
                <w:shd w:val="clear" w:color="auto" w:fill="auto"/>
              </w:tcPr>
              <w:p w14:paraId="02CF39D8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>Riflessione sul concetto di “buon governo” a partire dall’affresco senese</w:t>
                </w:r>
              </w:p>
            </w:tc>
            <w:tc>
              <w:tcPr>
                <w:tcW w:w="1753" w:type="dxa"/>
                <w:shd w:val="clear" w:color="auto" w:fill="auto"/>
              </w:tcPr>
              <w:p w14:paraId="62EABD6E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</w:p>
            </w:tc>
          </w:tr>
          <w:tr w:rsidR="00000D91" w14:paraId="067482DB" w14:textId="77777777">
            <w:tc>
              <w:tcPr>
                <w:tcW w:w="1410" w:type="dxa"/>
                <w:shd w:val="clear" w:color="auto" w:fill="auto"/>
              </w:tcPr>
              <w:p w14:paraId="4A6407F3" w14:textId="77777777" w:rsidR="00000D91" w:rsidRDefault="00DC3351">
                <w:pPr>
                  <w:widowControl w:val="0"/>
                  <w:spacing w:after="0" w:line="240" w:lineRule="auto"/>
                  <w:rPr>
                    <w:b/>
                    <w:color w:val="000099"/>
                  </w:rPr>
                </w:pPr>
                <w:r>
                  <w:rPr>
                    <w:b/>
                    <w:color w:val="000099"/>
                  </w:rPr>
                  <w:t>L’origine del potere</w:t>
                </w:r>
              </w:p>
            </w:tc>
            <w:tc>
              <w:tcPr>
                <w:tcW w:w="2085" w:type="dxa"/>
                <w:shd w:val="clear" w:color="auto" w:fill="auto"/>
              </w:tcPr>
              <w:p w14:paraId="7A91DA6D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</w:p>
            </w:tc>
            <w:tc>
              <w:tcPr>
                <w:tcW w:w="1335" w:type="dxa"/>
                <w:shd w:val="clear" w:color="auto" w:fill="auto"/>
              </w:tcPr>
              <w:p w14:paraId="4875900B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 xml:space="preserve">Storia </w:t>
                </w:r>
              </w:p>
            </w:tc>
            <w:tc>
              <w:tcPr>
                <w:tcW w:w="1110" w:type="dxa"/>
                <w:shd w:val="clear" w:color="auto" w:fill="auto"/>
              </w:tcPr>
              <w:p w14:paraId="6123C6FE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 xml:space="preserve">2 ore </w:t>
                </w:r>
              </w:p>
            </w:tc>
            <w:tc>
              <w:tcPr>
                <w:tcW w:w="2205" w:type="dxa"/>
                <w:shd w:val="clear" w:color="auto" w:fill="auto"/>
              </w:tcPr>
              <w:p w14:paraId="3495E5AD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 xml:space="preserve">Conoscere il dibattito sull’origine e la natura </w:t>
                </w:r>
                <w:r>
                  <w:rPr>
                    <w:color w:val="000099"/>
                  </w:rPr>
                  <w:lastRenderedPageBreak/>
                  <w:t>del potere</w:t>
                </w:r>
              </w:p>
            </w:tc>
            <w:tc>
              <w:tcPr>
                <w:tcW w:w="1753" w:type="dxa"/>
                <w:shd w:val="clear" w:color="auto" w:fill="auto"/>
              </w:tcPr>
              <w:p w14:paraId="7598EACC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</w:p>
            </w:tc>
          </w:tr>
          <w:tr w:rsidR="00000D91" w14:paraId="782D0510" w14:textId="77777777">
            <w:tc>
              <w:tcPr>
                <w:tcW w:w="1410" w:type="dxa"/>
                <w:shd w:val="clear" w:color="auto" w:fill="auto"/>
              </w:tcPr>
              <w:p w14:paraId="3ECCD104" w14:textId="77777777" w:rsidR="00000D91" w:rsidRDefault="00DC3351">
                <w:pPr>
                  <w:widowControl w:val="0"/>
                  <w:spacing w:after="0" w:line="240" w:lineRule="auto"/>
                  <w:rPr>
                    <w:b/>
                    <w:color w:val="000099"/>
                  </w:rPr>
                </w:pPr>
                <w:r>
                  <w:rPr>
                    <w:b/>
                    <w:color w:val="000099"/>
                  </w:rPr>
                  <w:t>IN ALTERNATIVA AL PRECEDENTE, PER I CORSI CON SECONDA / TERZA LINGUA</w:t>
                </w:r>
              </w:p>
            </w:tc>
            <w:tc>
              <w:tcPr>
                <w:tcW w:w="2085" w:type="dxa"/>
                <w:shd w:val="clear" w:color="auto" w:fill="auto"/>
              </w:tcPr>
              <w:p w14:paraId="527B6EE7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</w:p>
            </w:tc>
            <w:tc>
              <w:tcPr>
                <w:tcW w:w="1335" w:type="dxa"/>
                <w:shd w:val="clear" w:color="auto" w:fill="auto"/>
              </w:tcPr>
              <w:p w14:paraId="645A75B3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>Lingue straniere</w:t>
                </w:r>
              </w:p>
            </w:tc>
            <w:tc>
              <w:tcPr>
                <w:tcW w:w="1110" w:type="dxa"/>
                <w:shd w:val="clear" w:color="auto" w:fill="auto"/>
              </w:tcPr>
              <w:p w14:paraId="7D622F70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>2 ore</w:t>
                </w:r>
              </w:p>
            </w:tc>
            <w:tc>
              <w:tcPr>
                <w:tcW w:w="2205" w:type="dxa"/>
                <w:shd w:val="clear" w:color="auto" w:fill="auto"/>
              </w:tcPr>
              <w:p w14:paraId="3AC2CC9B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>Confronto tra le istituzioni politiche dei diversi Paesi di cui si studiano le lingue</w:t>
                </w:r>
              </w:p>
            </w:tc>
            <w:tc>
              <w:tcPr>
                <w:tcW w:w="1753" w:type="dxa"/>
                <w:shd w:val="clear" w:color="auto" w:fill="auto"/>
              </w:tcPr>
              <w:p w14:paraId="5E3025F5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</w:p>
            </w:tc>
          </w:tr>
          <w:tr w:rsidR="00000D91" w14:paraId="07DC2219" w14:textId="77777777">
            <w:tc>
              <w:tcPr>
                <w:tcW w:w="1410" w:type="dxa"/>
                <w:shd w:val="clear" w:color="auto" w:fill="auto"/>
              </w:tcPr>
              <w:p w14:paraId="72282794" w14:textId="77777777" w:rsidR="00000D91" w:rsidRDefault="00DC3351">
                <w:pPr>
                  <w:widowControl w:val="0"/>
                  <w:spacing w:after="0" w:line="240" w:lineRule="auto"/>
                  <w:rPr>
                    <w:b/>
                    <w:color w:val="000099"/>
                  </w:rPr>
                </w:pPr>
                <w:r>
                  <w:rPr>
                    <w:b/>
                    <w:color w:val="000099"/>
                  </w:rPr>
                  <w:t>La riflessione filosofica sulla politica</w:t>
                </w:r>
              </w:p>
            </w:tc>
            <w:tc>
              <w:tcPr>
                <w:tcW w:w="2085" w:type="dxa"/>
                <w:shd w:val="clear" w:color="auto" w:fill="auto"/>
              </w:tcPr>
              <w:p w14:paraId="098340D8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>Obiettivo 3.1</w:t>
                </w:r>
              </w:p>
            </w:tc>
            <w:tc>
              <w:tcPr>
                <w:tcW w:w="1335" w:type="dxa"/>
                <w:shd w:val="clear" w:color="auto" w:fill="auto"/>
              </w:tcPr>
              <w:p w14:paraId="0B5B5D7D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 xml:space="preserve">Filosofia </w:t>
                </w:r>
              </w:p>
            </w:tc>
            <w:tc>
              <w:tcPr>
                <w:tcW w:w="1110" w:type="dxa"/>
                <w:shd w:val="clear" w:color="auto" w:fill="auto"/>
              </w:tcPr>
              <w:p w14:paraId="4B1E2EAB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>2 ore</w:t>
                </w:r>
              </w:p>
            </w:tc>
            <w:tc>
              <w:tcPr>
                <w:tcW w:w="2205" w:type="dxa"/>
                <w:shd w:val="clear" w:color="auto" w:fill="auto"/>
              </w:tcPr>
              <w:p w14:paraId="5FF1410B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>La riflessione politica nel pensiero filosofico di Aristotele</w:t>
                </w:r>
              </w:p>
            </w:tc>
            <w:tc>
              <w:tcPr>
                <w:tcW w:w="1753" w:type="dxa"/>
                <w:shd w:val="clear" w:color="auto" w:fill="auto"/>
              </w:tcPr>
              <w:p w14:paraId="4559248D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</w:p>
            </w:tc>
          </w:tr>
          <w:tr w:rsidR="00000D91" w14:paraId="7E1E7EF8" w14:textId="77777777">
            <w:tc>
              <w:tcPr>
                <w:tcW w:w="1410" w:type="dxa"/>
                <w:shd w:val="clear" w:color="auto" w:fill="auto"/>
              </w:tcPr>
              <w:p w14:paraId="2314C9A3" w14:textId="77777777" w:rsidR="00000D91" w:rsidRDefault="00DC3351">
                <w:pPr>
                  <w:widowControl w:val="0"/>
                  <w:spacing w:after="0" w:line="240" w:lineRule="auto"/>
                  <w:rPr>
                    <w:b/>
                    <w:color w:val="000099"/>
                  </w:rPr>
                </w:pPr>
                <w:r>
                  <w:rPr>
                    <w:b/>
                    <w:color w:val="000099"/>
                  </w:rPr>
                  <w:t>Attualizzazione del concetto di “buon governo” e realizzazione prodotto finale sul tema “L’allegoria del buon governo oggi”</w:t>
                </w:r>
              </w:p>
              <w:p w14:paraId="6F8840AA" w14:textId="77777777" w:rsidR="00000D91" w:rsidRDefault="00000D91">
                <w:pPr>
                  <w:widowControl w:val="0"/>
                  <w:spacing w:after="0" w:line="240" w:lineRule="auto"/>
                  <w:rPr>
                    <w:b/>
                    <w:color w:val="000099"/>
                  </w:rPr>
                </w:pPr>
              </w:p>
              <w:p w14:paraId="59259A6A" w14:textId="77777777" w:rsidR="00000D91" w:rsidRDefault="00000D91">
                <w:pPr>
                  <w:widowControl w:val="0"/>
                  <w:spacing w:after="0" w:line="240" w:lineRule="auto"/>
                  <w:rPr>
                    <w:b/>
                    <w:color w:val="000099"/>
                  </w:rPr>
                </w:pPr>
              </w:p>
            </w:tc>
            <w:tc>
              <w:tcPr>
                <w:tcW w:w="2085" w:type="dxa"/>
                <w:shd w:val="clear" w:color="auto" w:fill="auto"/>
              </w:tcPr>
              <w:p w14:paraId="12A1BAA3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>Obiettivi 3.1 e 3.4</w:t>
                </w:r>
              </w:p>
            </w:tc>
            <w:tc>
              <w:tcPr>
                <w:tcW w:w="1335" w:type="dxa"/>
                <w:shd w:val="clear" w:color="auto" w:fill="auto"/>
              </w:tcPr>
              <w:p w14:paraId="6181C8CB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 xml:space="preserve">Italiano / Storia / Filosofia / materie umanistiche </w:t>
                </w:r>
              </w:p>
              <w:p w14:paraId="4B00FBD2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</w:p>
              <w:p w14:paraId="7FC98C97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 xml:space="preserve">Informatica </w:t>
                </w:r>
              </w:p>
              <w:p w14:paraId="72236CDF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</w:p>
              <w:p w14:paraId="54149621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>Discipline di indirizzo corso LAR</w:t>
                </w:r>
              </w:p>
            </w:tc>
            <w:tc>
              <w:tcPr>
                <w:tcW w:w="1110" w:type="dxa"/>
                <w:shd w:val="clear" w:color="auto" w:fill="auto"/>
              </w:tcPr>
              <w:p w14:paraId="34D05837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>5 ore</w:t>
                </w:r>
              </w:p>
              <w:p w14:paraId="37D502DC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</w:p>
              <w:p w14:paraId="01DB7357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</w:p>
              <w:p w14:paraId="5AE473AC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</w:p>
              <w:p w14:paraId="093667A1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</w:p>
              <w:p w14:paraId="07324350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</w:p>
              <w:p w14:paraId="2E4D13E7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</w:p>
              <w:p w14:paraId="5E015577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</w:p>
              <w:p w14:paraId="74389A2F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</w:p>
              <w:p w14:paraId="3A7FE2C1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</w:p>
              <w:p w14:paraId="572ACC52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>12 ore</w:t>
                </w:r>
              </w:p>
            </w:tc>
            <w:tc>
              <w:tcPr>
                <w:tcW w:w="2205" w:type="dxa"/>
                <w:shd w:val="clear" w:color="auto" w:fill="auto"/>
              </w:tcPr>
              <w:p w14:paraId="1FED4733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>Riflessione e debate sul concetto di “buon governo” oggi, a partire da lettura e riflessioni personali</w:t>
                </w:r>
              </w:p>
            </w:tc>
            <w:tc>
              <w:tcPr>
                <w:tcW w:w="1753" w:type="dxa"/>
                <w:shd w:val="clear" w:color="auto" w:fill="auto"/>
              </w:tcPr>
              <w:p w14:paraId="6CD12819" w14:textId="77777777" w:rsidR="00000D91" w:rsidRDefault="00DC3351">
                <w:pPr>
                  <w:widowControl w:val="0"/>
                  <w:spacing w:after="0" w:line="240" w:lineRule="auto"/>
                  <w:rPr>
                    <w:color w:val="000099"/>
                  </w:rPr>
                </w:pPr>
                <w:r>
                  <w:rPr>
                    <w:color w:val="000099"/>
                  </w:rPr>
                  <w:t xml:space="preserve">Produzione di un testo argomentativo personale che contenga le riflessioni sul tema trattato </w:t>
                </w:r>
              </w:p>
              <w:p w14:paraId="2EFC263E" w14:textId="77777777" w:rsidR="00000D91" w:rsidRDefault="00DC3351">
                <w:pPr>
                  <w:widowControl w:val="0"/>
                  <w:spacing w:after="0" w:line="240" w:lineRule="auto"/>
                  <w:rPr>
                    <w:color w:val="000099"/>
                  </w:rPr>
                </w:pPr>
                <w:r>
                  <w:rPr>
                    <w:color w:val="000099"/>
                  </w:rPr>
                  <w:t xml:space="preserve">OPPURE di un power point </w:t>
                </w:r>
              </w:p>
              <w:p w14:paraId="1A53E660" w14:textId="77777777" w:rsidR="00000D91" w:rsidRDefault="00000D91">
                <w:pPr>
                  <w:widowControl w:val="0"/>
                  <w:spacing w:after="0" w:line="240" w:lineRule="auto"/>
                  <w:rPr>
                    <w:color w:val="000099"/>
                  </w:rPr>
                </w:pPr>
              </w:p>
              <w:p w14:paraId="1FB9C027" w14:textId="77777777" w:rsidR="00000D91" w:rsidRDefault="00DC3351">
                <w:pPr>
                  <w:widowControl w:val="0"/>
                  <w:spacing w:after="0" w:line="240" w:lineRule="auto"/>
                  <w:rPr>
                    <w:b/>
                    <w:color w:val="000099"/>
                  </w:rPr>
                </w:pPr>
                <w:r>
                  <w:rPr>
                    <w:b/>
                    <w:color w:val="000099"/>
                  </w:rPr>
                  <w:t xml:space="preserve">PER IL LAR: </w:t>
                </w:r>
              </w:p>
              <w:p w14:paraId="340D5263" w14:textId="77777777" w:rsidR="00000D91" w:rsidRDefault="00DC3351">
                <w:pPr>
                  <w:widowControl w:val="0"/>
                  <w:spacing w:after="0" w:line="240" w:lineRule="auto"/>
                  <w:rPr>
                    <w:color w:val="000099"/>
                  </w:rPr>
                </w:pPr>
                <w:r>
                  <w:rPr>
                    <w:color w:val="000099"/>
                  </w:rPr>
                  <w:t>Progettazione e realizzazione  di un prodotto pittorico / scultoreo o grafico personale che esprima il concetto di “buon governo”</w:t>
                </w:r>
              </w:p>
            </w:tc>
          </w:tr>
          <w:tr w:rsidR="00000D91" w14:paraId="1F3171C2" w14:textId="77777777">
            <w:tc>
              <w:tcPr>
                <w:tcW w:w="1410" w:type="dxa"/>
                <w:shd w:val="clear" w:color="auto" w:fill="auto"/>
              </w:tcPr>
              <w:p w14:paraId="72F9FC95" w14:textId="77777777" w:rsidR="00000D91" w:rsidRDefault="00000D91">
                <w:pPr>
                  <w:widowControl w:val="0"/>
                  <w:spacing w:after="0" w:line="240" w:lineRule="auto"/>
                  <w:rPr>
                    <w:b/>
                    <w:color w:val="000099"/>
                  </w:rPr>
                </w:pPr>
              </w:p>
            </w:tc>
            <w:tc>
              <w:tcPr>
                <w:tcW w:w="2085" w:type="dxa"/>
                <w:shd w:val="clear" w:color="auto" w:fill="auto"/>
              </w:tcPr>
              <w:p w14:paraId="7B5BD025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</w:p>
            </w:tc>
            <w:tc>
              <w:tcPr>
                <w:tcW w:w="1335" w:type="dxa"/>
                <w:shd w:val="clear" w:color="auto" w:fill="auto"/>
              </w:tcPr>
              <w:p w14:paraId="0C4D0A90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</w:p>
            </w:tc>
            <w:tc>
              <w:tcPr>
                <w:tcW w:w="1110" w:type="dxa"/>
                <w:shd w:val="clear" w:color="auto" w:fill="auto"/>
              </w:tcPr>
              <w:p w14:paraId="029AF82E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 xml:space="preserve">tot 17 </w:t>
                </w:r>
              </w:p>
              <w:p w14:paraId="0E2FA33A" w14:textId="77777777" w:rsidR="00000D91" w:rsidRDefault="00DC335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  <w:r>
                  <w:rPr>
                    <w:color w:val="000099"/>
                  </w:rPr>
                  <w:t>tot Lar 29</w:t>
                </w:r>
              </w:p>
            </w:tc>
            <w:tc>
              <w:tcPr>
                <w:tcW w:w="2205" w:type="dxa"/>
                <w:shd w:val="clear" w:color="auto" w:fill="auto"/>
              </w:tcPr>
              <w:p w14:paraId="5495A97C" w14:textId="77777777" w:rsidR="00000D91" w:rsidRDefault="00000D91">
                <w:pPr>
                  <w:widowControl w:val="0"/>
                  <w:spacing w:after="0" w:line="240" w:lineRule="auto"/>
                  <w:jc w:val="both"/>
                  <w:rPr>
                    <w:color w:val="000099"/>
                  </w:rPr>
                </w:pPr>
              </w:p>
            </w:tc>
            <w:tc>
              <w:tcPr>
                <w:tcW w:w="1753" w:type="dxa"/>
                <w:shd w:val="clear" w:color="auto" w:fill="auto"/>
              </w:tcPr>
              <w:p w14:paraId="0C93DA7C" w14:textId="77777777" w:rsidR="00000D91" w:rsidRDefault="005E49C0">
                <w:pPr>
                  <w:widowControl w:val="0"/>
                  <w:spacing w:after="0" w:line="240" w:lineRule="auto"/>
                  <w:rPr>
                    <w:color w:val="000099"/>
                  </w:rPr>
                </w:pPr>
              </w:p>
            </w:tc>
          </w:tr>
        </w:tbl>
      </w:sdtContent>
    </w:sdt>
    <w:p w14:paraId="46E5E77C" w14:textId="77777777" w:rsidR="00000D91" w:rsidRDefault="00000D91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</w:p>
    <w:p w14:paraId="7CEE48E0" w14:textId="77777777" w:rsidR="00000D91" w:rsidRDefault="00000D91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</w:p>
    <w:p w14:paraId="5C6EA87E" w14:textId="77777777" w:rsidR="00000D91" w:rsidRDefault="00000D91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</w:p>
    <w:p w14:paraId="1C42D200" w14:textId="77777777" w:rsidR="00000D91" w:rsidRDefault="00000D91">
      <w:pPr>
        <w:rPr>
          <w:sz w:val="24"/>
          <w:szCs w:val="24"/>
        </w:rPr>
      </w:pPr>
    </w:p>
    <w:sectPr w:rsidR="00000D91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81200" w14:textId="77777777" w:rsidR="005E49C0" w:rsidRDefault="005E49C0">
      <w:pPr>
        <w:spacing w:after="0" w:line="240" w:lineRule="auto"/>
      </w:pPr>
      <w:r>
        <w:separator/>
      </w:r>
    </w:p>
  </w:endnote>
  <w:endnote w:type="continuationSeparator" w:id="0">
    <w:p w14:paraId="272BE801" w14:textId="77777777" w:rsidR="005E49C0" w:rsidRDefault="005E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CD8C1" w14:textId="77777777" w:rsidR="005E49C0" w:rsidRDefault="005E49C0">
      <w:pPr>
        <w:spacing w:after="0" w:line="240" w:lineRule="auto"/>
      </w:pPr>
      <w:r>
        <w:separator/>
      </w:r>
    </w:p>
  </w:footnote>
  <w:footnote w:type="continuationSeparator" w:id="0">
    <w:p w14:paraId="29E1A879" w14:textId="77777777" w:rsidR="005E49C0" w:rsidRDefault="005E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6680C" w14:textId="77777777" w:rsidR="00000D91" w:rsidRDefault="00000D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32EC"/>
    <w:multiLevelType w:val="multilevel"/>
    <w:tmpl w:val="9A7065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91"/>
    <w:rsid w:val="00000D91"/>
    <w:rsid w:val="005E49C0"/>
    <w:rsid w:val="007A0A8D"/>
    <w:rsid w:val="007E05D5"/>
    <w:rsid w:val="009E1A25"/>
    <w:rsid w:val="00D6633B"/>
    <w:rsid w:val="00DC3351"/>
    <w:rsid w:val="00DF50BC"/>
    <w:rsid w:val="00F9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B1BB"/>
  <w15:docId w15:val="{DCC2E96F-B6DA-4CF9-80DC-43689052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FbtC+YRcgPfOQDXcO2DJ3s6XKA==">CgMxLjAaHwoBMBIaChgICVIUChJ0YWJsZS44cTFhcmg3eWdiNmwaHwoBMRIaChgICVIUChJ0YWJsZS5ibHB3dmk1dzZvYm4yCGguZ2pkZ3hzMgloLjMwajB6bGwyDmguNWdicTNkdWwzZXloMgloLjE3ZHA4dnUyCWguM2oycXFtMzIJaC4xeTgxMHR3MghoLmdqZGd4czgAciExX3hTdU9QeXZvZFZFTDZQZmxCVzQ2RERBQkFtVFVyNUI=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2733</Words>
  <Characters>15580</Characters>
  <Application>Microsoft Office Word</Application>
  <DocSecurity>0</DocSecurity>
  <Lines>129</Lines>
  <Paragraphs>36</Paragraphs>
  <ScaleCrop>false</ScaleCrop>
  <Company/>
  <LinksUpToDate>false</LinksUpToDate>
  <CharactersWithSpaces>18277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admin</cp:lastModifiedBy>
  <cp:revision>5</cp:revision>
  <dcterms:created xsi:type="dcterms:W3CDTF">2021-12-20T08:32:00Z</dcterms:created>
  <dcterms:modified xsi:type="dcterms:W3CDTF">2024-12-16T17:30:00Z</dcterms:modified>
</cp:coreProperties>
</file>